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E" w:rsidRPr="006D6EC7" w:rsidRDefault="00AF786E" w:rsidP="006D6EC7">
      <w:pPr>
        <w:pStyle w:val="1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AF786E" w:rsidRPr="006D6EC7" w:rsidRDefault="00AF786E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333333"/>
          <w:sz w:val="28"/>
          <w:szCs w:val="28"/>
          <w:lang w:val="en-US"/>
        </w:rPr>
      </w:pPr>
    </w:p>
    <w:p w:rsidR="00AF786E" w:rsidRPr="006D6EC7" w:rsidRDefault="00AF786E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  <w:r w:rsidRPr="006D6EC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8935C4" wp14:editId="6DE060D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62530" cy="1706880"/>
            <wp:effectExtent l="0" t="0" r="0" b="0"/>
            <wp:wrapSquare wrapText="bothSides"/>
            <wp:docPr id="3" name="Рисунок 3" descr="777777777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777777777777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EC7" w:rsidRPr="006D6EC7">
        <w:rPr>
          <w:color w:val="333333"/>
          <w:sz w:val="28"/>
          <w:szCs w:val="28"/>
        </w:rPr>
        <w:br w:type="textWrapping" w:clear="all"/>
      </w:r>
    </w:p>
    <w:p w:rsidR="00AF786E" w:rsidRPr="006D6EC7" w:rsidRDefault="00AF786E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  <w:bookmarkStart w:id="0" w:name="_GoBack"/>
      <w:bookmarkEnd w:id="0"/>
    </w:p>
    <w:p w:rsidR="00AF786E" w:rsidRPr="006D6EC7" w:rsidRDefault="006D6EC7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333333"/>
          <w:sz w:val="28"/>
          <w:szCs w:val="28"/>
        </w:rPr>
      </w:pPr>
      <w:r w:rsidRPr="006D6EC7">
        <w:rPr>
          <w:color w:val="333333"/>
          <w:sz w:val="28"/>
          <w:szCs w:val="28"/>
        </w:rPr>
        <w:t>ПОЛОЖЕНИЕ О БИБЛИОТЕКЕ</w:t>
      </w:r>
    </w:p>
    <w:p w:rsidR="00DF0AB2" w:rsidRPr="006D6EC7" w:rsidRDefault="006D6EC7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333333"/>
          <w:sz w:val="28"/>
          <w:szCs w:val="28"/>
        </w:rPr>
      </w:pPr>
      <w:r w:rsidRPr="006D6EC7">
        <w:rPr>
          <w:color w:val="333333"/>
          <w:sz w:val="28"/>
          <w:szCs w:val="28"/>
        </w:rPr>
        <w:t>ГБПОУ «ЭЛЬХОТОВСКИЙ  МНОГОПРОФИЛЬНЫЙ КОЛЛЕДЖ»</w:t>
      </w:r>
    </w:p>
    <w:p w:rsidR="00AF786E" w:rsidRPr="006D6EC7" w:rsidRDefault="00AF786E" w:rsidP="006D6EC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786E" w:rsidRDefault="00AF786E" w:rsidP="006D6EC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D6EC7" w:rsidRPr="006D6EC7" w:rsidRDefault="006D6EC7" w:rsidP="006D6EC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786E" w:rsidRPr="006D6EC7" w:rsidRDefault="00AF786E" w:rsidP="006D6EC7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6D6EC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7088" w:type="dxa"/>
        <w:tblInd w:w="3085" w:type="dxa"/>
        <w:tblLook w:val="04A0" w:firstRow="1" w:lastRow="0" w:firstColumn="1" w:lastColumn="0" w:noHBand="0" w:noVBand="1"/>
      </w:tblPr>
      <w:tblGrid>
        <w:gridCol w:w="3258"/>
        <w:gridCol w:w="3830"/>
      </w:tblGrid>
      <w:tr w:rsidR="00AF786E" w:rsidRPr="006D6EC7" w:rsidTr="006D6EC7">
        <w:trPr>
          <w:trHeight w:val="495"/>
        </w:trPr>
        <w:tc>
          <w:tcPr>
            <w:tcW w:w="3258" w:type="dxa"/>
            <w:hideMark/>
          </w:tcPr>
          <w:p w:rsidR="00AF786E" w:rsidRPr="006D6EC7" w:rsidRDefault="00AF786E" w:rsidP="006D6EC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6D6EC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Рассмотрено </w:t>
            </w:r>
          </w:p>
        </w:tc>
        <w:tc>
          <w:tcPr>
            <w:tcW w:w="3830" w:type="dxa"/>
            <w:hideMark/>
          </w:tcPr>
          <w:p w:rsidR="00AF786E" w:rsidRPr="006D6EC7" w:rsidRDefault="00AF786E" w:rsidP="006D6EC7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6D6EC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Методическим советом </w:t>
            </w:r>
          </w:p>
          <w:p w:rsidR="00AF786E" w:rsidRPr="006D6EC7" w:rsidRDefault="00AF786E" w:rsidP="006D6EC7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6D6EC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протокол № 4 от  13.01.2016 г</w:t>
            </w:r>
          </w:p>
        </w:tc>
      </w:tr>
      <w:tr w:rsidR="00AF786E" w:rsidRPr="006D6EC7" w:rsidTr="006D6EC7">
        <w:trPr>
          <w:trHeight w:val="262"/>
        </w:trPr>
        <w:tc>
          <w:tcPr>
            <w:tcW w:w="3258" w:type="dxa"/>
            <w:hideMark/>
          </w:tcPr>
          <w:p w:rsidR="00AF786E" w:rsidRPr="006D6EC7" w:rsidRDefault="00AF786E" w:rsidP="006D6EC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6D6EC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Введено в действие</w:t>
            </w:r>
          </w:p>
        </w:tc>
        <w:tc>
          <w:tcPr>
            <w:tcW w:w="3830" w:type="dxa"/>
            <w:hideMark/>
          </w:tcPr>
          <w:p w:rsidR="00AF786E" w:rsidRPr="006D6EC7" w:rsidRDefault="00AF786E" w:rsidP="006D6EC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6D6EC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приказ  от 11.01.2016 г.   № 1</w:t>
            </w:r>
          </w:p>
        </w:tc>
      </w:tr>
      <w:tr w:rsidR="00AF786E" w:rsidRPr="006D6EC7" w:rsidTr="006D6EC7">
        <w:trPr>
          <w:trHeight w:val="277"/>
        </w:trPr>
        <w:tc>
          <w:tcPr>
            <w:tcW w:w="3258" w:type="dxa"/>
            <w:hideMark/>
          </w:tcPr>
          <w:p w:rsidR="00AF786E" w:rsidRPr="006D6EC7" w:rsidRDefault="00AF786E" w:rsidP="006D6EC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6D6EC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Регистрационный №</w:t>
            </w:r>
          </w:p>
        </w:tc>
        <w:tc>
          <w:tcPr>
            <w:tcW w:w="3830" w:type="dxa"/>
            <w:hideMark/>
          </w:tcPr>
          <w:p w:rsidR="00AF786E" w:rsidRPr="006D6EC7" w:rsidRDefault="00AF786E" w:rsidP="006D6EC7">
            <w:pPr>
              <w:tabs>
                <w:tab w:val="left" w:pos="21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6D6EC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27</w:t>
            </w:r>
          </w:p>
        </w:tc>
      </w:tr>
    </w:tbl>
    <w:p w:rsidR="00AF786E" w:rsidRPr="006D6EC7" w:rsidRDefault="00AF786E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</w:p>
    <w:p w:rsidR="00AF786E" w:rsidRPr="006D6EC7" w:rsidRDefault="00AF786E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</w:p>
    <w:p w:rsidR="00AF786E" w:rsidRPr="006D6EC7" w:rsidRDefault="00AF786E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</w:p>
    <w:p w:rsidR="00AF786E" w:rsidRPr="006D6EC7" w:rsidRDefault="00AF786E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</w:p>
    <w:p w:rsidR="00AF786E" w:rsidRDefault="00AF786E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</w:p>
    <w:p w:rsidR="006D6EC7" w:rsidRDefault="006D6EC7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</w:p>
    <w:p w:rsidR="006D6EC7" w:rsidRDefault="006D6EC7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</w:p>
    <w:p w:rsidR="006D6EC7" w:rsidRDefault="006D6EC7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</w:p>
    <w:p w:rsidR="006D6EC7" w:rsidRDefault="006D6EC7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</w:p>
    <w:p w:rsidR="006D6EC7" w:rsidRPr="006D6EC7" w:rsidRDefault="006D6EC7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</w:p>
    <w:p w:rsidR="00AF786E" w:rsidRPr="006D6EC7" w:rsidRDefault="00AF786E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</w:p>
    <w:p w:rsidR="0091747A" w:rsidRPr="006D6EC7" w:rsidRDefault="005A08D0" w:rsidP="006D6EC7">
      <w:pPr>
        <w:spacing w:after="0" w:line="360" w:lineRule="auto"/>
        <w:ind w:firstLine="284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6D6EC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="0091747A" w:rsidRPr="006D6EC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AF786E" w:rsidRPr="006D6EC7" w:rsidRDefault="0091747A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color w:val="333333"/>
          <w:sz w:val="28"/>
          <w:szCs w:val="28"/>
        </w:rPr>
      </w:pPr>
      <w:r w:rsidRPr="006D6EC7">
        <w:rPr>
          <w:color w:val="000000"/>
          <w:sz w:val="28"/>
          <w:szCs w:val="28"/>
        </w:rPr>
        <w:t>1.1.</w:t>
      </w:r>
      <w:r w:rsidRPr="006D6EC7">
        <w:rPr>
          <w:b w:val="0"/>
          <w:color w:val="000000"/>
          <w:sz w:val="28"/>
          <w:szCs w:val="28"/>
        </w:rPr>
        <w:t xml:space="preserve">Положение о библиотеке  </w:t>
      </w:r>
      <w:r w:rsidR="006D6EC7" w:rsidRPr="006D6EC7">
        <w:rPr>
          <w:b w:val="0"/>
          <w:color w:val="333333"/>
          <w:sz w:val="28"/>
          <w:szCs w:val="28"/>
        </w:rPr>
        <w:t xml:space="preserve">ГБПОУ «Эльхотовский     </w:t>
      </w:r>
      <w:r w:rsidR="0052238D" w:rsidRPr="006D6EC7">
        <w:rPr>
          <w:b w:val="0"/>
          <w:color w:val="333333"/>
          <w:sz w:val="28"/>
          <w:szCs w:val="28"/>
        </w:rPr>
        <w:t xml:space="preserve">многопрофильный колледж» </w:t>
      </w:r>
      <w:r w:rsidRPr="006D6EC7">
        <w:rPr>
          <w:b w:val="0"/>
          <w:color w:val="000000"/>
          <w:sz w:val="28"/>
          <w:szCs w:val="28"/>
        </w:rPr>
        <w:t xml:space="preserve"> разработано в соответствии с  Законами РФ "Об образовании" и "О библиотечном деле", Примерным положением о библиотеке образовательного учреждения, утвержденном Министерством образования РФ.</w:t>
      </w:r>
      <w:r w:rsidRPr="006D6EC7">
        <w:rPr>
          <w:color w:val="000000"/>
          <w:sz w:val="28"/>
          <w:szCs w:val="28"/>
        </w:rPr>
        <w:t xml:space="preserve">     </w:t>
      </w:r>
      <w:r w:rsidRPr="006D6EC7">
        <w:rPr>
          <w:color w:val="333333"/>
          <w:sz w:val="28"/>
          <w:szCs w:val="28"/>
        </w:rPr>
        <w:t xml:space="preserve">                            </w:t>
      </w:r>
    </w:p>
    <w:p w:rsidR="005A08D0" w:rsidRPr="006D6EC7" w:rsidRDefault="0091747A" w:rsidP="006D6EC7">
      <w:pPr>
        <w:pStyle w:val="1"/>
        <w:shd w:val="clear" w:color="auto" w:fill="FFFFFF"/>
        <w:spacing w:before="0" w:beforeAutospacing="0" w:after="0" w:afterAutospacing="0" w:line="360" w:lineRule="auto"/>
        <w:ind w:firstLine="284"/>
        <w:rPr>
          <w:b w:val="0"/>
          <w:color w:val="333333"/>
          <w:sz w:val="28"/>
          <w:szCs w:val="28"/>
        </w:rPr>
      </w:pPr>
      <w:r w:rsidRPr="006D6EC7">
        <w:rPr>
          <w:b w:val="0"/>
          <w:sz w:val="28"/>
          <w:szCs w:val="28"/>
        </w:rPr>
        <w:t>1.2</w:t>
      </w:r>
      <w:r w:rsidR="00824626" w:rsidRPr="006D6EC7">
        <w:rPr>
          <w:b w:val="0"/>
          <w:sz w:val="28"/>
          <w:szCs w:val="28"/>
        </w:rPr>
        <w:t>.</w:t>
      </w:r>
      <w:r w:rsidR="005A08D0" w:rsidRPr="006D6EC7">
        <w:rPr>
          <w:b w:val="0"/>
          <w:sz w:val="28"/>
          <w:szCs w:val="28"/>
        </w:rPr>
        <w:t>Библиотека является самостоятельн</w:t>
      </w:r>
      <w:r w:rsidR="00DF0AB2" w:rsidRPr="006D6EC7">
        <w:rPr>
          <w:b w:val="0"/>
          <w:sz w:val="28"/>
          <w:szCs w:val="28"/>
        </w:rPr>
        <w:t>ым структурным подразделением ГБПОУ</w:t>
      </w:r>
      <w:r w:rsidR="006D6EC7">
        <w:rPr>
          <w:b w:val="0"/>
          <w:sz w:val="28"/>
          <w:szCs w:val="28"/>
        </w:rPr>
        <w:t xml:space="preserve">        </w:t>
      </w:r>
      <w:r w:rsidR="00DF0AB2" w:rsidRPr="006D6EC7">
        <w:rPr>
          <w:b w:val="0"/>
          <w:sz w:val="28"/>
          <w:szCs w:val="28"/>
        </w:rPr>
        <w:t>" Эльхотовский многопрофильный колледж</w:t>
      </w:r>
      <w:r w:rsidR="00DF0AB2" w:rsidRPr="006D6EC7">
        <w:rPr>
          <w:b w:val="0"/>
          <w:color w:val="333333"/>
          <w:sz w:val="28"/>
          <w:szCs w:val="28"/>
        </w:rPr>
        <w:t xml:space="preserve"> "</w:t>
      </w:r>
      <w:r w:rsidR="005A08D0" w:rsidRPr="006D6EC7">
        <w:rPr>
          <w:b w:val="0"/>
          <w:sz w:val="28"/>
          <w:szCs w:val="28"/>
        </w:rPr>
        <w:t>обеспечивающим литературой и информацией учебно-воспитательный пр</w:t>
      </w:r>
      <w:r w:rsidR="003426AD" w:rsidRPr="006D6EC7">
        <w:rPr>
          <w:b w:val="0"/>
          <w:sz w:val="28"/>
          <w:szCs w:val="28"/>
        </w:rPr>
        <w:t>оцесс, а также центром распростран</w:t>
      </w:r>
      <w:r w:rsidR="005A08D0" w:rsidRPr="006D6EC7">
        <w:rPr>
          <w:b w:val="0"/>
          <w:sz w:val="28"/>
          <w:szCs w:val="28"/>
        </w:rPr>
        <w:t>ения знаний, духовного и интеллектуального общения.</w:t>
      </w:r>
    </w:p>
    <w:p w:rsidR="0052238D" w:rsidRPr="006D6EC7" w:rsidRDefault="0091747A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в </w:t>
      </w:r>
      <w:proofErr w:type="gramStart"/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руководствуется</w:t>
      </w:r>
      <w:r w:rsidR="00C60641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F0AB2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38D" w:rsidRPr="006D6EC7" w:rsidRDefault="00DF0AB2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38 Консти</w:t>
      </w:r>
      <w:r w:rsidR="00484169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туции РФ от 12.12.1993г. </w:t>
      </w:r>
      <w:proofErr w:type="gramStart"/>
      <w:r w:rsidR="00484169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84169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изменениями </w:t>
      </w:r>
      <w:r w:rsidR="0091747A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21.07.2014г.)                                        </w:t>
      </w:r>
      <w:r w:rsidR="00C60641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Ст. 3 Международной Конвенции о правах ребенка </w:t>
      </w:r>
      <w:r w:rsidR="00C87A9E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20.11.1989г.                                                                                                            -  Ст. 35  №273 - ФЗ                                                                                     </w:t>
      </w:r>
      <w:r w:rsidR="00C87A9E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38D" w:rsidRPr="006D6EC7" w:rsidRDefault="00C87A9E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F0AB2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№ 78 -ФЗ </w:t>
      </w:r>
      <w:proofErr w:type="gramStart"/>
      <w:r w:rsidR="00DF0AB2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F0AB2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ред.02.07.2013 г.) " О библиотечном деле"                                 </w:t>
      </w:r>
    </w:p>
    <w:p w:rsidR="0052238D" w:rsidRPr="006D6EC7" w:rsidRDefault="00DF0AB2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Ст.5 ч.3 </w:t>
      </w:r>
      <w:r w:rsidR="005A7904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06.03.2006г.  № 35 -ФЗ "О противодействии</w:t>
      </w:r>
      <w:r w:rsidR="00C87A9E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терроризму</w:t>
      </w:r>
      <w:r w:rsidR="005A7904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87A9E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-  Ст. 3. ст.13   25. 07. 2002г. № 114 - ФЗ  "О противодействии </w:t>
      </w:r>
      <w:proofErr w:type="gramStart"/>
      <w:r w:rsidR="00C87A9E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</w:t>
      </w:r>
      <w:proofErr w:type="gramEnd"/>
      <w:r w:rsidR="00C87A9E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"; ч.2.                                                        </w:t>
      </w:r>
    </w:p>
    <w:p w:rsidR="005251A3" w:rsidRPr="006D6EC7" w:rsidRDefault="00C87A9E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С</w:t>
      </w:r>
      <w:r w:rsidR="005A006C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. 27 № 273 -ФЗ "О науке  и государственной научно- технической политике"; от 23.08.2.1996г. №127 -ФЗ; ФГОС СПО.</w:t>
      </w:r>
      <w:r w:rsidR="005251A3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238D" w:rsidRPr="006D6EC7" w:rsidRDefault="005251A3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колледжа,</w:t>
      </w:r>
      <w:r w:rsidR="00C87A9E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5A08D0" w:rsidRPr="006D6EC7" w:rsidRDefault="00C87A9E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В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нутренними локальн</w:t>
      </w:r>
      <w:r w:rsidR="00484169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актами.</w:t>
      </w:r>
    </w:p>
    <w:p w:rsidR="00824626" w:rsidRPr="006D6EC7" w:rsidRDefault="0091747A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структурное подразделение библиотека подчиняется заместителю директора по учебной</w:t>
      </w:r>
      <w:r w:rsidR="00C60641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2238D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641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C60641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 колледжа во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r w:rsidR="00C60641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лавляет  библиотекар</w:t>
      </w:r>
      <w:proofErr w:type="gramStart"/>
      <w:r w:rsidR="00C60641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C60641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484169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0641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методическое руководство библиотекой колледжа, независимо от ведомственной подчиненности,</w:t>
      </w:r>
      <w:r w:rsidR="009D07DF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52238D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</w:t>
      </w:r>
      <w:r w:rsidR="0052238D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</w:p>
    <w:p w:rsidR="005A08D0" w:rsidRPr="006D6EC7" w:rsidRDefault="005A08D0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Задачи библиотеки</w:t>
      </w:r>
    </w:p>
    <w:p w:rsidR="005A08D0" w:rsidRPr="006D6EC7" w:rsidRDefault="005A08D0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17189E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ременное обеспечение  преподавателей и студентов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учебной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методической и дополнительной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литературой, необходимой для осуществления учебного процесса, </w:t>
      </w:r>
      <w:r w:rsidR="005A006C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и информационной литературой для интеллектуального, культурного и нравственного развития</w:t>
      </w:r>
      <w:r w:rsidR="005A006C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широкого доступа к фондам</w:t>
      </w:r>
      <w:proofErr w:type="gramStart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обеспечивающим учебный процесс и развитие потребности к самообразованию.</w:t>
      </w:r>
    </w:p>
    <w:p w:rsidR="005A08D0" w:rsidRPr="006D6EC7" w:rsidRDefault="005A08D0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фонда в соответствии с профилем учебного заведения и информационными потребностями читателей. Организация и ведение справочно-библиографического аппарата.</w:t>
      </w:r>
    </w:p>
    <w:p w:rsidR="005A08D0" w:rsidRPr="006D6EC7" w:rsidRDefault="00824626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</w:t>
      </w:r>
      <w:r w:rsidR="0084251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повышению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образования в колледже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251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ориентируется 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на общечеловеческие ценности,</w:t>
      </w:r>
      <w:r w:rsidR="0084251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пропаганду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раскрытие потенциала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в </w:t>
      </w:r>
      <w:r w:rsidR="00CE098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книжном  фонде, обеспечение  индивидуальных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читателей.</w:t>
      </w:r>
      <w:proofErr w:type="gramEnd"/>
    </w:p>
    <w:p w:rsidR="00842516" w:rsidRPr="006D6EC7" w:rsidRDefault="005A08D0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251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Воспитывает в студентах </w:t>
      </w:r>
      <w:r w:rsidR="00C60641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 </w:t>
      </w:r>
      <w:r w:rsidR="0084251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r w:rsidR="005A006C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</w:t>
      </w:r>
      <w:r w:rsidR="00000E03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прививает  навыки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умелого пользования книгой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библиотекой,</w:t>
      </w:r>
      <w:r w:rsidR="00A27FCB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источниками информации, предоставляетноутбуки читального зала для пользования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ресурса</w:t>
      </w:r>
      <w:r w:rsidR="00000E03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E098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00E03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оординирует свою деятельность со всеми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подразделениями колледжа, общественными организациями</w:t>
      </w:r>
      <w:r w:rsidR="00000E03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и взаимодействует 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библиотеками 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УО</w:t>
      </w:r>
      <w:r w:rsidR="00DD2D75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CE098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ЦБС района.</w:t>
      </w:r>
    </w:p>
    <w:p w:rsidR="005A08D0" w:rsidRPr="006D6EC7" w:rsidRDefault="005A08D0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Функции библиотеки</w:t>
      </w:r>
    </w:p>
    <w:p w:rsidR="005A08D0" w:rsidRPr="006D6EC7" w:rsidRDefault="005A08D0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Бесплатно</w:t>
      </w:r>
      <w:r w:rsidR="00DD2D75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обеспечение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 основными</w:t>
      </w:r>
      <w:r w:rsidR="00DD2D75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библиотечными услугами.  Предоставление условий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свободного выбора форм обслуживания, необходимых изданий и других документов в фонде.</w:t>
      </w:r>
    </w:p>
    <w:p w:rsidR="005A08D0" w:rsidRPr="006D6EC7" w:rsidRDefault="00DD2D75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Расширение 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ассортимент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библиотечных услуг, повышение их качества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технического оснащения би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блиотеки и 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компьютеризации информационных процессов.</w:t>
      </w:r>
    </w:p>
    <w:p w:rsidR="005A08D0" w:rsidRPr="006D6EC7" w:rsidRDefault="005A08D0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Осуществляет библиотечное, а также справочно-библиографическое и информационное обслуживание студентов</w:t>
      </w:r>
      <w:r w:rsidR="0047260E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641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AF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</w:t>
      </w:r>
      <w:r w:rsidR="0082462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каталогов</w:t>
      </w:r>
      <w:r w:rsidR="0047260E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60641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</w:t>
      </w:r>
      <w:r w:rsidR="0047260E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  в читальном зале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сочетая методы индивидуального и группового обслуживания;</w:t>
      </w:r>
    </w:p>
    <w:p w:rsidR="005A08D0" w:rsidRPr="006D6EC7" w:rsidRDefault="005A08D0" w:rsidP="006D6E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260E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пользование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фондами в условиях открытого доступа студентов к ним;</w:t>
      </w:r>
    </w:p>
    <w:p w:rsidR="00A27FCB" w:rsidRPr="006D6EC7" w:rsidRDefault="0047260E" w:rsidP="006D6E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пропаганде лит</w:t>
      </w:r>
      <w:r w:rsidR="006C57AF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ературы по разным тем</w:t>
      </w:r>
      <w:r w:rsidR="000528E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к ю</w:t>
      </w:r>
      <w:r w:rsidR="00A27FCB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билейным датам, </w:t>
      </w:r>
    </w:p>
    <w:p w:rsidR="0047260E" w:rsidRPr="006D6EC7" w:rsidRDefault="00A27FCB" w:rsidP="006D6E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 нак</w:t>
      </w:r>
      <w:r w:rsidR="00A3011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опление актуальных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газетно-журнальных статей</w:t>
      </w:r>
      <w:r w:rsidR="00A3011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планом индивидуального обслуживания читателей;</w:t>
      </w:r>
    </w:p>
    <w:p w:rsidR="005A08D0" w:rsidRPr="006D6EC7" w:rsidRDefault="005A08D0" w:rsidP="006D6E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культурно-воспитательную и просветительскую работу с читателями, используя библио</w:t>
      </w:r>
      <w:r w:rsidR="006C57AF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течные: индивидуальные и массовые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работы;</w:t>
      </w:r>
    </w:p>
    <w:p w:rsidR="005A08D0" w:rsidRPr="006D6EC7" w:rsidRDefault="005A08D0" w:rsidP="006D6E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потребности читателей</w:t>
      </w:r>
      <w:r w:rsidR="00000E03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студентов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информации о событиях</w:t>
      </w:r>
      <w:r w:rsidR="00A3011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жизни, о новейших достижениях науки и практики, культуры и искусства, используя фо</w:t>
      </w:r>
      <w:r w:rsidR="006C57AF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индивидуального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массового информирования;</w:t>
      </w:r>
    </w:p>
    <w:p w:rsidR="00DC47E4" w:rsidRPr="006D6EC7" w:rsidRDefault="005A08D0" w:rsidP="006D6EC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библиографические списки, ведет тематические картотеки, выполняет библиографические справки и т.д.</w:t>
      </w:r>
    </w:p>
    <w:p w:rsidR="00061DAB" w:rsidRPr="006D6EC7" w:rsidRDefault="00061DAB" w:rsidP="006D6EC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фондах библиотеки необходимых читателям изданий, запрашивать их по межбиблиотечному абоненту (МБА) из других библиотек;</w:t>
      </w:r>
    </w:p>
    <w:p w:rsidR="00061DAB" w:rsidRPr="006D6EC7" w:rsidRDefault="00061DAB" w:rsidP="006D6EC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F27A14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высокую культуру обслуживания: оказывать читателям помощь в выборе необходимых произведений печати и других материалов, проводя устные консультации, предос</w:t>
      </w:r>
      <w:r w:rsidR="00F27A14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тавляя в их пользование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картотеки и иные формы информирования, организуя книжные выставки, библиогр</w:t>
      </w:r>
      <w:r w:rsidR="00F27A14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афические обзоры, устные журналы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мероприятия; осуществлять учет, хранение и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находящихся в фонде книг и других произведений печати и иных материалов в соответствии с установленными правилами;</w:t>
      </w:r>
      <w:proofErr w:type="gramEnd"/>
    </w:p>
    <w:p w:rsidR="00061DAB" w:rsidRPr="006D6EC7" w:rsidRDefault="00061DAB" w:rsidP="006D6EC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сохранность своих книжных фондов</w:t>
      </w:r>
      <w:r w:rsidR="003426AD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техники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AB" w:rsidRPr="006D6EC7" w:rsidRDefault="00061DAB" w:rsidP="006D6EC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</w:t>
      </w:r>
      <w:proofErr w:type="gramStart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возвращением в библиотеку выданных книг, других материалов, применяя штрафные санкции к читателям, не возвратившим литературу;</w:t>
      </w:r>
    </w:p>
    <w:p w:rsidR="00061DAB" w:rsidRPr="006D6EC7" w:rsidRDefault="00061DAB" w:rsidP="006D6EC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поддерживать в библиотеке комфортные условия для работы читателей.</w:t>
      </w:r>
    </w:p>
    <w:p w:rsidR="00061DAB" w:rsidRPr="006D6EC7" w:rsidRDefault="003426AD" w:rsidP="006D6EC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 помещении постоянный  температурно-влажностный режим.</w:t>
      </w:r>
    </w:p>
    <w:p w:rsidR="000528E6" w:rsidRPr="006D6EC7" w:rsidRDefault="00AF786E" w:rsidP="006D6E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7A14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8E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соответствия  учебной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8E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8E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8E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8E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планам</w:t>
      </w:r>
      <w:r w:rsidR="00E24D9D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колледжа.</w:t>
      </w:r>
    </w:p>
    <w:p w:rsidR="00A30116" w:rsidRPr="006D6EC7" w:rsidRDefault="00F27A14" w:rsidP="006D6E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</w:t>
      </w:r>
      <w:r w:rsidR="00A3011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подписку на республиканские и районные газеты и журналы.</w:t>
      </w:r>
    </w:p>
    <w:p w:rsidR="005A08D0" w:rsidRPr="006D6EC7" w:rsidRDefault="005A08D0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57AF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Изучает читательский спрос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степень удовлетворенности </w:t>
      </w:r>
      <w:r w:rsidR="006C57AF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читательских запросов.</w:t>
      </w:r>
    </w:p>
    <w:p w:rsidR="005A08D0" w:rsidRPr="006D6EC7" w:rsidRDefault="005A08D0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Формир</w:t>
      </w:r>
      <w:r w:rsidR="00A3011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фонд в соответствии с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профилем колледжа и информационными потребностями читателей. Приобретает учебную, научную, научно-популярную, художественную литературу и периодические издания.</w:t>
      </w:r>
    </w:p>
    <w:p w:rsidR="005A08D0" w:rsidRPr="006D6EC7" w:rsidRDefault="005A08D0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C57AF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перевод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непрофильной и излишне</w:t>
      </w:r>
      <w:r w:rsidR="006C57AF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дубле</w:t>
      </w:r>
      <w:r w:rsidR="006C57AF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литературы</w:t>
      </w:r>
      <w:r w:rsidR="00A30116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 библиотеки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 исключение</w:t>
      </w:r>
      <w:r w:rsidR="006C57AF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списание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 устаревших и ветхих изданий.</w:t>
      </w:r>
    </w:p>
    <w:p w:rsidR="0015165B" w:rsidRPr="006D6EC7" w:rsidRDefault="005A08D0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Осуществляет научную и техническую обработку поступающей в фонд </w:t>
      </w:r>
      <w:r w:rsidR="0015165B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художественной и научно-познавательной литературы.</w:t>
      </w:r>
    </w:p>
    <w:p w:rsidR="005A08D0" w:rsidRPr="006D6EC7" w:rsidRDefault="0015165B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Работает в тесном контакте с преподавателями, мастерами </w:t>
      </w:r>
      <w:proofErr w:type="gramStart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/о, общественными организациями колледжа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Ведет систему библиотечных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каталогов </w:t>
      </w:r>
      <w:r w:rsidR="005A08D0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картотек.</w:t>
      </w:r>
    </w:p>
    <w:p w:rsidR="0091747A" w:rsidRPr="006D6EC7" w:rsidRDefault="0015165B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D6EC7">
        <w:rPr>
          <w:sz w:val="28"/>
          <w:szCs w:val="28"/>
        </w:rPr>
        <w:lastRenderedPageBreak/>
        <w:t>3.9</w:t>
      </w:r>
      <w:r w:rsidR="006C57AF" w:rsidRPr="006D6EC7">
        <w:rPr>
          <w:sz w:val="28"/>
          <w:szCs w:val="28"/>
        </w:rPr>
        <w:t xml:space="preserve">. Осуществляет комплексное обслуживание </w:t>
      </w:r>
      <w:r w:rsidR="000528E6" w:rsidRPr="006D6EC7">
        <w:rPr>
          <w:sz w:val="28"/>
          <w:szCs w:val="28"/>
        </w:rPr>
        <w:t xml:space="preserve">мастеров </w:t>
      </w:r>
      <w:proofErr w:type="gramStart"/>
      <w:r w:rsidR="000528E6" w:rsidRPr="006D6EC7">
        <w:rPr>
          <w:sz w:val="28"/>
          <w:szCs w:val="28"/>
        </w:rPr>
        <w:t>п</w:t>
      </w:r>
      <w:proofErr w:type="gramEnd"/>
      <w:r w:rsidR="000528E6" w:rsidRPr="006D6EC7">
        <w:rPr>
          <w:sz w:val="28"/>
          <w:szCs w:val="28"/>
        </w:rPr>
        <w:t>/о и преподавателей общеобразовательных предметов в соответствии с их запросами, и планом учебного процесса образовате</w:t>
      </w:r>
      <w:r w:rsidR="00A27FCB" w:rsidRPr="006D6EC7">
        <w:rPr>
          <w:sz w:val="28"/>
          <w:szCs w:val="28"/>
        </w:rPr>
        <w:t>льного учреждения.</w:t>
      </w:r>
    </w:p>
    <w:p w:rsidR="003F3129" w:rsidRPr="006D6EC7" w:rsidRDefault="0091747A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D6EC7">
        <w:rPr>
          <w:sz w:val="28"/>
          <w:szCs w:val="28"/>
        </w:rPr>
        <w:t>3.10</w:t>
      </w:r>
      <w:r w:rsidR="003F3129" w:rsidRPr="006D6EC7">
        <w:rPr>
          <w:sz w:val="28"/>
          <w:szCs w:val="28"/>
        </w:rPr>
        <w:t>. Участвует в системе повышения квалификации библиотечных работников с целью углубления их образовательной и гуманитарной культуры, профессиональной и компьютерной грамотности.</w:t>
      </w:r>
    </w:p>
    <w:p w:rsidR="003F3129" w:rsidRPr="006D6EC7" w:rsidRDefault="0091747A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D6EC7">
        <w:rPr>
          <w:sz w:val="28"/>
          <w:szCs w:val="28"/>
        </w:rPr>
        <w:t>3.11</w:t>
      </w:r>
      <w:r w:rsidR="003F3129" w:rsidRPr="006D6EC7">
        <w:rPr>
          <w:sz w:val="28"/>
          <w:szCs w:val="28"/>
        </w:rPr>
        <w:t>. Изучает отечественный и зарубежный передовой опыт и внедряет передовую библиотечную технологию.</w:t>
      </w:r>
    </w:p>
    <w:p w:rsidR="009D48A6" w:rsidRPr="006D6EC7" w:rsidRDefault="0091747A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rStyle w:val="apple-converted-space"/>
          <w:b/>
          <w:color w:val="666666"/>
          <w:sz w:val="28"/>
          <w:szCs w:val="28"/>
        </w:rPr>
      </w:pPr>
      <w:r w:rsidRPr="006D6EC7">
        <w:rPr>
          <w:sz w:val="28"/>
          <w:szCs w:val="28"/>
        </w:rPr>
        <w:t>3.12</w:t>
      </w:r>
      <w:r w:rsidR="00A27FCB" w:rsidRPr="006D6EC7">
        <w:rPr>
          <w:sz w:val="28"/>
          <w:szCs w:val="28"/>
        </w:rPr>
        <w:t>.  Совместно с</w:t>
      </w:r>
      <w:r w:rsidRPr="006D6EC7">
        <w:rPr>
          <w:sz w:val="28"/>
          <w:szCs w:val="28"/>
        </w:rPr>
        <w:t>о всеми структурными  отдела</w:t>
      </w:r>
      <w:r w:rsidR="005A08D0" w:rsidRPr="006D6EC7">
        <w:rPr>
          <w:sz w:val="28"/>
          <w:szCs w:val="28"/>
        </w:rPr>
        <w:t xml:space="preserve">ми колледжа </w:t>
      </w:r>
      <w:r w:rsidRPr="006D6EC7">
        <w:rPr>
          <w:sz w:val="28"/>
          <w:szCs w:val="28"/>
        </w:rPr>
        <w:t xml:space="preserve"> проводит работу  </w:t>
      </w:r>
      <w:r w:rsidR="005A08D0" w:rsidRPr="006D6EC7">
        <w:rPr>
          <w:sz w:val="28"/>
          <w:szCs w:val="28"/>
        </w:rPr>
        <w:t>по комплектованию фонда литературы и удовлетворению запросов пользователей.</w:t>
      </w:r>
      <w:r w:rsidR="009D48A6" w:rsidRPr="006D6EC7">
        <w:rPr>
          <w:rStyle w:val="apple-converted-space"/>
          <w:color w:val="666666"/>
          <w:sz w:val="28"/>
          <w:szCs w:val="28"/>
        </w:rPr>
        <w:t> </w:t>
      </w:r>
    </w:p>
    <w:p w:rsidR="00950C5A" w:rsidRPr="006D6EC7" w:rsidRDefault="009D48A6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apple-converted-space"/>
          <w:b/>
          <w:sz w:val="28"/>
          <w:szCs w:val="28"/>
        </w:rPr>
      </w:pPr>
      <w:r w:rsidRPr="006D6EC7">
        <w:rPr>
          <w:rStyle w:val="apple-converted-space"/>
          <w:b/>
          <w:sz w:val="28"/>
          <w:szCs w:val="28"/>
          <w:lang w:val="en-US"/>
        </w:rPr>
        <w:t>IV</w:t>
      </w:r>
      <w:r w:rsidRPr="006D6EC7">
        <w:rPr>
          <w:rStyle w:val="apple-converted-space"/>
          <w:b/>
          <w:sz w:val="28"/>
          <w:szCs w:val="28"/>
        </w:rPr>
        <w:t>. Правила пользования читальным залом библиотеки</w:t>
      </w:r>
      <w:r w:rsidR="00950C5A" w:rsidRPr="006D6EC7">
        <w:rPr>
          <w:rStyle w:val="apple-converted-space"/>
          <w:b/>
          <w:sz w:val="28"/>
          <w:szCs w:val="28"/>
        </w:rPr>
        <w:t xml:space="preserve"> ЭМК</w:t>
      </w:r>
      <w:r w:rsidR="00484169" w:rsidRPr="006D6EC7">
        <w:rPr>
          <w:rStyle w:val="apple-converted-space"/>
          <w:b/>
          <w:sz w:val="28"/>
          <w:szCs w:val="28"/>
        </w:rPr>
        <w:t>.</w:t>
      </w:r>
    </w:p>
    <w:p w:rsidR="00950C5A" w:rsidRPr="006D6EC7" w:rsidRDefault="00950C5A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D6EC7">
        <w:rPr>
          <w:sz w:val="28"/>
          <w:szCs w:val="28"/>
        </w:rPr>
        <w:t xml:space="preserve">4..1.Читатели библиотеки </w:t>
      </w:r>
      <w:r w:rsidR="00AF786E" w:rsidRPr="006D6EC7">
        <w:rPr>
          <w:sz w:val="28"/>
          <w:szCs w:val="28"/>
        </w:rPr>
        <w:t xml:space="preserve"> </w:t>
      </w:r>
      <w:proofErr w:type="spellStart"/>
      <w:r w:rsidRPr="006D6EC7">
        <w:rPr>
          <w:sz w:val="28"/>
          <w:szCs w:val="28"/>
        </w:rPr>
        <w:t>Эльхотовского</w:t>
      </w:r>
      <w:proofErr w:type="spellEnd"/>
      <w:r w:rsidRPr="006D6EC7">
        <w:rPr>
          <w:sz w:val="28"/>
          <w:szCs w:val="28"/>
        </w:rPr>
        <w:t xml:space="preserve"> многопрофильного  колледжа (</w:t>
      </w:r>
      <w:r w:rsidR="00C60641" w:rsidRPr="006D6EC7">
        <w:rPr>
          <w:sz w:val="28"/>
          <w:szCs w:val="28"/>
        </w:rPr>
        <w:t>об</w:t>
      </w:r>
      <w:r w:rsidRPr="006D6EC7">
        <w:rPr>
          <w:sz w:val="28"/>
          <w:szCs w:val="28"/>
        </w:rPr>
        <w:t>уча</w:t>
      </w:r>
      <w:r w:rsidR="00C60641" w:rsidRPr="006D6EC7">
        <w:rPr>
          <w:sz w:val="28"/>
          <w:szCs w:val="28"/>
        </w:rPr>
        <w:t>ю</w:t>
      </w:r>
      <w:r w:rsidRPr="006D6EC7">
        <w:rPr>
          <w:sz w:val="28"/>
          <w:szCs w:val="28"/>
        </w:rPr>
        <w:t>щиеся, преподаватели, сотрудники) имеют право:</w:t>
      </w:r>
    </w:p>
    <w:p w:rsidR="00950C5A" w:rsidRPr="006D6EC7" w:rsidRDefault="00950C5A" w:rsidP="006D6E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пользоваться основными видами библиотечно-информационных услуг, предоставляемых библиотекой;</w:t>
      </w:r>
    </w:p>
    <w:p w:rsidR="00950C5A" w:rsidRPr="006D6EC7" w:rsidRDefault="00950C5A" w:rsidP="006D6E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книги и другие источники информации  в читальном зале;</w:t>
      </w:r>
    </w:p>
    <w:p w:rsidR="00950C5A" w:rsidRPr="006D6EC7" w:rsidRDefault="00950C5A" w:rsidP="006D6E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из фонда библиотеки для временного пользования в читальном зале любые издания;</w:t>
      </w:r>
    </w:p>
    <w:p w:rsidR="00950C5A" w:rsidRPr="006D6EC7" w:rsidRDefault="00950C5A" w:rsidP="006D6E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полную информацию о составе фондов библиотеки через систему каталогов и картотек и другие формы библиотечного информирования;</w:t>
      </w:r>
    </w:p>
    <w:p w:rsidR="00950C5A" w:rsidRPr="006D6EC7" w:rsidRDefault="00950C5A" w:rsidP="006D6E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консультативную помощь в поиске и выборе источников информации;</w:t>
      </w:r>
    </w:p>
    <w:p w:rsidR="00950C5A" w:rsidRPr="006D6EC7" w:rsidRDefault="00950C5A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Читатели обязаны бережно относится к книгам, другим произведениям печати и иным материалам, полученным из фондов библиотеки колледжа; возвращать их в установленные сроки; не выносить их из помещения библиотеки, если они не записаны в читательском формуляре или других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учетных документах; не делать в них пометок, подчеркиваний; не вырывать и не загибать страницы;</w:t>
      </w:r>
      <w:proofErr w:type="gramEnd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вынимать карточек из каталогов и картотек.</w:t>
      </w:r>
    </w:p>
    <w:p w:rsidR="009D48A6" w:rsidRPr="006D6EC7" w:rsidRDefault="00950C5A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D6EC7">
        <w:rPr>
          <w:sz w:val="28"/>
          <w:szCs w:val="28"/>
        </w:rPr>
        <w:t>4.3</w:t>
      </w:r>
      <w:r w:rsidR="0039117A" w:rsidRPr="006D6EC7">
        <w:rPr>
          <w:sz w:val="28"/>
          <w:szCs w:val="28"/>
        </w:rPr>
        <w:t xml:space="preserve">. </w:t>
      </w:r>
      <w:r w:rsidR="009D48A6" w:rsidRPr="006D6EC7">
        <w:rPr>
          <w:sz w:val="28"/>
          <w:szCs w:val="28"/>
        </w:rPr>
        <w:t xml:space="preserve">Выдача книг в читальном зале производится по студенческому билету </w:t>
      </w:r>
      <w:proofErr w:type="gramStart"/>
      <w:r w:rsidR="00C60641" w:rsidRPr="006D6EC7">
        <w:rPr>
          <w:sz w:val="28"/>
          <w:szCs w:val="28"/>
        </w:rPr>
        <w:t>об</w:t>
      </w:r>
      <w:r w:rsidR="009D48A6" w:rsidRPr="006D6EC7">
        <w:rPr>
          <w:sz w:val="28"/>
          <w:szCs w:val="28"/>
        </w:rPr>
        <w:t>уча</w:t>
      </w:r>
      <w:r w:rsidR="00C60641" w:rsidRPr="006D6EC7">
        <w:rPr>
          <w:sz w:val="28"/>
          <w:szCs w:val="28"/>
        </w:rPr>
        <w:t>ю</w:t>
      </w:r>
      <w:r w:rsidR="009D48A6" w:rsidRPr="006D6EC7">
        <w:rPr>
          <w:sz w:val="28"/>
          <w:szCs w:val="28"/>
        </w:rPr>
        <w:t>щегося</w:t>
      </w:r>
      <w:proofErr w:type="gramEnd"/>
      <w:r w:rsidR="009D48A6" w:rsidRPr="006D6EC7">
        <w:rPr>
          <w:sz w:val="28"/>
          <w:szCs w:val="28"/>
        </w:rPr>
        <w:t>,</w:t>
      </w:r>
      <w:r w:rsidR="00C60641" w:rsidRPr="006D6EC7">
        <w:rPr>
          <w:sz w:val="28"/>
          <w:szCs w:val="28"/>
        </w:rPr>
        <w:t xml:space="preserve"> </w:t>
      </w:r>
      <w:r w:rsidR="009D48A6" w:rsidRPr="006D6EC7">
        <w:rPr>
          <w:sz w:val="28"/>
          <w:szCs w:val="28"/>
        </w:rPr>
        <w:t>а читателям-специалистам — по документу, удостоверяющему их личность, и оформляется под роспись в</w:t>
      </w:r>
      <w:r w:rsidR="00C60641" w:rsidRPr="006D6EC7">
        <w:rPr>
          <w:sz w:val="28"/>
          <w:szCs w:val="28"/>
        </w:rPr>
        <w:t xml:space="preserve"> читательском и</w:t>
      </w:r>
      <w:r w:rsidR="009D48A6" w:rsidRPr="006D6EC7">
        <w:rPr>
          <w:sz w:val="28"/>
          <w:szCs w:val="28"/>
        </w:rPr>
        <w:t xml:space="preserve"> книжном формуляре.</w:t>
      </w:r>
    </w:p>
    <w:p w:rsidR="009D48A6" w:rsidRPr="006D6EC7" w:rsidRDefault="0039117A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D6EC7">
        <w:rPr>
          <w:sz w:val="28"/>
          <w:szCs w:val="28"/>
        </w:rPr>
        <w:t>4</w:t>
      </w:r>
      <w:r w:rsidR="00950C5A" w:rsidRPr="006D6EC7">
        <w:rPr>
          <w:sz w:val="28"/>
          <w:szCs w:val="28"/>
        </w:rPr>
        <w:t>.4</w:t>
      </w:r>
      <w:r w:rsidR="009D48A6" w:rsidRPr="006D6EC7">
        <w:rPr>
          <w:sz w:val="28"/>
          <w:szCs w:val="28"/>
        </w:rPr>
        <w:t>. Число книг</w:t>
      </w:r>
      <w:r w:rsidRPr="006D6EC7">
        <w:rPr>
          <w:sz w:val="28"/>
          <w:szCs w:val="28"/>
        </w:rPr>
        <w:t>,</w:t>
      </w:r>
      <w:r w:rsidR="009D48A6" w:rsidRPr="006D6EC7">
        <w:rPr>
          <w:sz w:val="28"/>
          <w:szCs w:val="28"/>
        </w:rPr>
        <w:t xml:space="preserve"> произведений печати и иных материалов, выдаваемых в читальных залах, как правило, не ограничивается. При наличии единовременного повышенного спроса число выдаваемых экземпляров может быть ограничено (по решению заведующего библиотекой).</w:t>
      </w:r>
    </w:p>
    <w:p w:rsidR="009D48A6" w:rsidRPr="006D6EC7" w:rsidRDefault="0039117A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D6EC7">
        <w:rPr>
          <w:sz w:val="28"/>
          <w:szCs w:val="28"/>
        </w:rPr>
        <w:t>4</w:t>
      </w:r>
      <w:r w:rsidR="00950C5A" w:rsidRPr="006D6EC7">
        <w:rPr>
          <w:sz w:val="28"/>
          <w:szCs w:val="28"/>
        </w:rPr>
        <w:t>.5</w:t>
      </w:r>
      <w:r w:rsidR="009D48A6" w:rsidRPr="006D6EC7">
        <w:rPr>
          <w:sz w:val="28"/>
          <w:szCs w:val="28"/>
        </w:rPr>
        <w:t>. Энциклопедии, справочные издания, редкие и ценные книги, выдаются только в читальном зале.</w:t>
      </w:r>
    </w:p>
    <w:p w:rsidR="007D5EA9" w:rsidRPr="006D6EC7" w:rsidRDefault="0039117A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666666"/>
          <w:sz w:val="28"/>
          <w:szCs w:val="28"/>
        </w:rPr>
      </w:pPr>
      <w:r w:rsidRPr="006D6EC7">
        <w:rPr>
          <w:sz w:val="28"/>
          <w:szCs w:val="28"/>
        </w:rPr>
        <w:t>4</w:t>
      </w:r>
      <w:r w:rsidR="00950C5A" w:rsidRPr="006D6EC7">
        <w:rPr>
          <w:sz w:val="28"/>
          <w:szCs w:val="28"/>
        </w:rPr>
        <w:t>.6</w:t>
      </w:r>
      <w:r w:rsidR="009D48A6" w:rsidRPr="006D6EC7">
        <w:rPr>
          <w:sz w:val="28"/>
          <w:szCs w:val="28"/>
        </w:rPr>
        <w:t xml:space="preserve">. Выносить литературу из читального зала запрещено. В случае нарушения этого </w:t>
      </w:r>
      <w:proofErr w:type="gramStart"/>
      <w:r w:rsidR="009D48A6" w:rsidRPr="006D6EC7">
        <w:rPr>
          <w:sz w:val="28"/>
          <w:szCs w:val="28"/>
        </w:rPr>
        <w:t>правила</w:t>
      </w:r>
      <w:proofErr w:type="gramEnd"/>
      <w:r w:rsidR="009D48A6" w:rsidRPr="006D6EC7">
        <w:rPr>
          <w:sz w:val="28"/>
          <w:szCs w:val="28"/>
        </w:rPr>
        <w:t xml:space="preserve"> читатели могут быть лишены права пользования </w:t>
      </w:r>
      <w:r w:rsidR="007D5EA9" w:rsidRPr="006D6EC7">
        <w:rPr>
          <w:sz w:val="28"/>
          <w:szCs w:val="28"/>
        </w:rPr>
        <w:t xml:space="preserve"> книжным фондом  </w:t>
      </w:r>
      <w:r w:rsidR="009D48A6" w:rsidRPr="006D6EC7">
        <w:rPr>
          <w:sz w:val="28"/>
          <w:szCs w:val="28"/>
        </w:rPr>
        <w:t>на срок, определенный библиотекой.</w:t>
      </w:r>
    </w:p>
    <w:p w:rsidR="007D5EA9" w:rsidRPr="006D6EC7" w:rsidRDefault="007D5EA9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D6EC7">
        <w:rPr>
          <w:sz w:val="28"/>
          <w:szCs w:val="28"/>
        </w:rPr>
        <w:t>4.7</w:t>
      </w:r>
      <w:r w:rsidRPr="006D6EC7">
        <w:rPr>
          <w:color w:val="666666"/>
          <w:sz w:val="28"/>
          <w:szCs w:val="28"/>
        </w:rPr>
        <w:t xml:space="preserve">. </w:t>
      </w:r>
      <w:r w:rsidRPr="006D6EC7">
        <w:rPr>
          <w:sz w:val="28"/>
          <w:szCs w:val="28"/>
        </w:rPr>
        <w:t xml:space="preserve"> Нарушившие </w:t>
      </w:r>
      <w:r w:rsidR="00484169" w:rsidRPr="006D6EC7">
        <w:rPr>
          <w:sz w:val="28"/>
          <w:szCs w:val="28"/>
        </w:rPr>
        <w:t>Правила пользования библиотекой</w:t>
      </w:r>
      <w:r w:rsidRPr="006D6EC7">
        <w:rPr>
          <w:sz w:val="28"/>
          <w:szCs w:val="28"/>
        </w:rPr>
        <w:t>, повлекшее причинение ущерба библиотеке, читатели несут следующую ответственность:</w:t>
      </w:r>
    </w:p>
    <w:p w:rsidR="007D5EA9" w:rsidRPr="006D6EC7" w:rsidRDefault="007D5EA9" w:rsidP="006D6EC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утере или порче документа из фондов библиотек</w:t>
      </w:r>
      <w:r w:rsidR="00584084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виде замены их соответственно такими же или признанными библиотекой равноценными (в том числе и копиями, утраченных документов), а при невозможности замены – в виде возмещения реальной рыночной стоимости;</w:t>
      </w:r>
      <w:proofErr w:type="gramEnd"/>
    </w:p>
    <w:p w:rsidR="00584084" w:rsidRPr="006D6EC7" w:rsidRDefault="007D5EA9" w:rsidP="006D6EC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нанесения вреда  книжному фонду, имуществу или персоналу библиотеки наступает ответственность в соответствии с действующ</w:t>
      </w:r>
      <w:r w:rsidR="00584084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законодательством, локальными актами колледжа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  </w:t>
      </w:r>
      <w:r w:rsidR="00B60283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7D5EA9" w:rsidRPr="006D6EC7" w:rsidRDefault="007D5EA9" w:rsidP="006D6EC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proofErr w:type="gramStart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</w:t>
      </w:r>
      <w:proofErr w:type="gramEnd"/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нарушающие Правила пользования библиотек</w:t>
      </w:r>
      <w:r w:rsidR="00584084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лишены права п</w:t>
      </w:r>
      <w:r w:rsidR="00584084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ользования библиотекой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584084"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месяца.</w:t>
      </w:r>
    </w:p>
    <w:p w:rsidR="007D5EA9" w:rsidRPr="006D6EC7" w:rsidRDefault="007D5EA9" w:rsidP="006D6EC7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8A6" w:rsidRPr="006D6EC7" w:rsidRDefault="009D48A6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7D5EA9" w:rsidRPr="006D6EC7" w:rsidRDefault="00AF786E" w:rsidP="006D6EC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D6EC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641F8B0" wp14:editId="5BEE80C1">
            <wp:simplePos x="0" y="0"/>
            <wp:positionH relativeFrom="column">
              <wp:posOffset>-382270</wp:posOffset>
            </wp:positionH>
            <wp:positionV relativeFrom="paragraph">
              <wp:posOffset>134620</wp:posOffset>
            </wp:positionV>
            <wp:extent cx="6471285" cy="1339850"/>
            <wp:effectExtent l="0" t="0" r="0" b="0"/>
            <wp:wrapSquare wrapText="bothSides"/>
            <wp:docPr id="4" name="Рисунок 4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8E" w:rsidRPr="006D6EC7" w:rsidRDefault="00DB2B8E" w:rsidP="006D6EC7">
      <w:pPr>
        <w:pStyle w:val="a3"/>
        <w:shd w:val="clear" w:color="auto" w:fill="FFFFFF"/>
        <w:spacing w:before="74" w:beforeAutospacing="0" w:after="0" w:afterAutospacing="0" w:line="360" w:lineRule="auto"/>
        <w:ind w:firstLine="284"/>
        <w:rPr>
          <w:color w:val="111111"/>
          <w:sz w:val="28"/>
          <w:szCs w:val="28"/>
        </w:rPr>
      </w:pPr>
      <w:r w:rsidRPr="006D6EC7">
        <w:rPr>
          <w:color w:val="111111"/>
          <w:sz w:val="28"/>
          <w:szCs w:val="28"/>
        </w:rPr>
        <w:t> </w:t>
      </w:r>
    </w:p>
    <w:p w:rsidR="00DB2B8E" w:rsidRPr="006D6EC7" w:rsidRDefault="00DB2B8E" w:rsidP="006D6EC7">
      <w:pPr>
        <w:pStyle w:val="a3"/>
        <w:shd w:val="clear" w:color="auto" w:fill="FFFFFF"/>
        <w:spacing w:before="74" w:beforeAutospacing="0" w:after="0" w:afterAutospacing="0" w:line="360" w:lineRule="auto"/>
        <w:ind w:firstLine="284"/>
        <w:rPr>
          <w:color w:val="111111"/>
          <w:sz w:val="28"/>
          <w:szCs w:val="28"/>
        </w:rPr>
      </w:pPr>
      <w:r w:rsidRPr="006D6EC7">
        <w:rPr>
          <w:color w:val="111111"/>
          <w:sz w:val="28"/>
          <w:szCs w:val="28"/>
        </w:rPr>
        <w:t> </w:t>
      </w:r>
    </w:p>
    <w:p w:rsidR="00EC6A1D" w:rsidRPr="006D6EC7" w:rsidRDefault="00DB2B8E" w:rsidP="006D6EC7">
      <w:pPr>
        <w:pStyle w:val="a3"/>
        <w:shd w:val="clear" w:color="auto" w:fill="FFFFFF"/>
        <w:spacing w:before="74" w:beforeAutospacing="0" w:after="0" w:afterAutospacing="0" w:line="360" w:lineRule="auto"/>
        <w:ind w:firstLine="284"/>
        <w:rPr>
          <w:sz w:val="28"/>
          <w:szCs w:val="28"/>
        </w:rPr>
      </w:pPr>
      <w:r w:rsidRPr="006D6EC7">
        <w:rPr>
          <w:color w:val="111111"/>
          <w:sz w:val="28"/>
          <w:szCs w:val="28"/>
        </w:rPr>
        <w:t> </w:t>
      </w:r>
    </w:p>
    <w:sectPr w:rsidR="00EC6A1D" w:rsidRPr="006D6EC7" w:rsidSect="006D6EC7">
      <w:headerReference w:type="default" r:id="rId11"/>
      <w:headerReference w:type="first" r:id="rId12"/>
      <w:pgSz w:w="11906" w:h="16838"/>
      <w:pgMar w:top="1134" w:right="849" w:bottom="1134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53" w:rsidRDefault="00042853" w:rsidP="00F27A14">
      <w:pPr>
        <w:spacing w:after="0" w:line="240" w:lineRule="auto"/>
      </w:pPr>
      <w:r>
        <w:separator/>
      </w:r>
    </w:p>
  </w:endnote>
  <w:endnote w:type="continuationSeparator" w:id="0">
    <w:p w:rsidR="00042853" w:rsidRDefault="00042853" w:rsidP="00F2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53" w:rsidRDefault="00042853" w:rsidP="00F27A14">
      <w:pPr>
        <w:spacing w:after="0" w:line="240" w:lineRule="auto"/>
      </w:pPr>
      <w:r>
        <w:separator/>
      </w:r>
    </w:p>
  </w:footnote>
  <w:footnote w:type="continuationSeparator" w:id="0">
    <w:p w:rsidR="00042853" w:rsidRDefault="00042853" w:rsidP="00F2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8363"/>
    </w:tblGrid>
    <w:tr w:rsidR="00AF786E" w:rsidRPr="009C22D0" w:rsidTr="00AF786E">
      <w:trPr>
        <w:trHeight w:val="1122"/>
      </w:trPr>
      <w:tc>
        <w:tcPr>
          <w:tcW w:w="2411" w:type="dxa"/>
          <w:shd w:val="clear" w:color="auto" w:fill="auto"/>
        </w:tcPr>
        <w:p w:rsidR="00AF786E" w:rsidRDefault="00AF786E" w:rsidP="005F45C3">
          <w:pPr>
            <w:pStyle w:val="a4"/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F8D8C9D" wp14:editId="045830AA">
                <wp:extent cx="1170432" cy="792480"/>
                <wp:effectExtent l="0" t="0" r="0" b="0"/>
                <wp:docPr id="1" name="Рисунок 1" descr="Описание: http://elhot14.osedu2.ru/portals/149/%D0%94%D0%B5%D0%BA%D0%B0%D0%B1%D1%80%D1%8C/%D0%AD%D0%9C%D0%9A%2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elhot14.osedu2.ru/portals/149/%D0%94%D0%B5%D0%BA%D0%B0%D0%B1%D1%80%D1%8C/%D0%AD%D0%9C%D0%9A%2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260" cy="792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AF786E" w:rsidRPr="00AF786E" w:rsidRDefault="006D6EC7" w:rsidP="00AF786E">
          <w:pPr>
            <w:widowControl w:val="0"/>
            <w:autoSpaceDE w:val="0"/>
            <w:autoSpaceDN w:val="0"/>
            <w:adjustRightInd w:val="0"/>
            <w:spacing w:after="0" w:line="287" w:lineRule="exact"/>
            <w:jc w:val="center"/>
            <w:rPr>
              <w:sz w:val="28"/>
              <w:szCs w:val="28"/>
            </w:rPr>
          </w:pPr>
          <w:r w:rsidRPr="00AF786E">
            <w:rPr>
              <w:rFonts w:ascii="Times New Roman" w:hAnsi="Times New Roman"/>
              <w:b/>
              <w:sz w:val="28"/>
              <w:szCs w:val="28"/>
            </w:rPr>
            <w:t>ПОЛОЖЕНИЕ О  БИБЛИОТЕКЕ</w:t>
          </w:r>
        </w:p>
      </w:tc>
    </w:tr>
  </w:tbl>
  <w:p w:rsidR="00AF786E" w:rsidRPr="00AF786E" w:rsidRDefault="00AF786E" w:rsidP="00AF78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214"/>
    </w:tblGrid>
    <w:tr w:rsidR="00AF786E" w:rsidRPr="006D6EC7" w:rsidTr="005F45C3">
      <w:trPr>
        <w:trHeight w:val="700"/>
      </w:trPr>
      <w:tc>
        <w:tcPr>
          <w:tcW w:w="1560" w:type="dxa"/>
          <w:vMerge w:val="restart"/>
          <w:shd w:val="clear" w:color="auto" w:fill="auto"/>
        </w:tcPr>
        <w:p w:rsidR="00AF786E" w:rsidRPr="006D6EC7" w:rsidRDefault="00AF786E" w:rsidP="005F45C3">
          <w:pPr>
            <w:pStyle w:val="a4"/>
            <w:rPr>
              <w:sz w:val="24"/>
              <w:szCs w:val="24"/>
            </w:rPr>
          </w:pPr>
          <w:r w:rsidRPr="006D6EC7"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64FA420" wp14:editId="78584C91">
                <wp:extent cx="865505" cy="816610"/>
                <wp:effectExtent l="0" t="0" r="0" b="0"/>
                <wp:docPr id="2" name="Рисунок 2" descr="Описание: http://elhot14.osedu2.ru/portals/149/%D0%94%D0%B5%D0%BA%D0%B0%D0%B1%D1%80%D1%8C/%D0%AD%D0%9C%D0%9A%2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elhot14.osedu2.ru/portals/149/%D0%94%D0%B5%D0%BA%D0%B0%D0%B1%D1%80%D1%8C/%D0%AD%D0%9C%D0%9A%2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shd w:val="clear" w:color="auto" w:fill="auto"/>
        </w:tcPr>
        <w:p w:rsidR="00AF786E" w:rsidRPr="006D6EC7" w:rsidRDefault="00AF786E" w:rsidP="005F45C3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6D6EC7">
            <w:rPr>
              <w:rFonts w:ascii="Times New Roman" w:hAnsi="Times New Roman"/>
              <w:sz w:val="24"/>
              <w:szCs w:val="24"/>
              <w:lang w:eastAsia="ru-RU"/>
            </w:rPr>
            <w:t>Министерство образования и науки Республики Северная Осетия–Алания</w:t>
          </w:r>
        </w:p>
        <w:p w:rsidR="00AF786E" w:rsidRPr="006D6EC7" w:rsidRDefault="00AF786E" w:rsidP="005F45C3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6D6EC7">
            <w:rPr>
              <w:rFonts w:ascii="Times New Roman" w:hAnsi="Times New Roman"/>
              <w:sz w:val="24"/>
              <w:szCs w:val="24"/>
              <w:lang w:eastAsia="ru-RU"/>
            </w:rPr>
            <w:t>Государственное бюджетное профессиональное образовательное учреждение</w:t>
          </w:r>
        </w:p>
        <w:p w:rsidR="00AF786E" w:rsidRPr="006D6EC7" w:rsidRDefault="00AF786E" w:rsidP="005F45C3">
          <w:pPr>
            <w:pStyle w:val="a4"/>
            <w:jc w:val="center"/>
            <w:rPr>
              <w:sz w:val="24"/>
              <w:szCs w:val="24"/>
            </w:rPr>
          </w:pPr>
          <w:r w:rsidRPr="006D6EC7">
            <w:rPr>
              <w:rFonts w:ascii="Times New Roman" w:hAnsi="Times New Roman"/>
              <w:sz w:val="24"/>
              <w:szCs w:val="24"/>
              <w:lang w:eastAsia="ru-RU"/>
            </w:rPr>
            <w:t>«Эльхотовский многопрофильный колледж»</w:t>
          </w:r>
        </w:p>
      </w:tc>
    </w:tr>
    <w:tr w:rsidR="00AF786E" w:rsidRPr="006D6EC7" w:rsidTr="005F45C3">
      <w:trPr>
        <w:trHeight w:val="486"/>
      </w:trPr>
      <w:tc>
        <w:tcPr>
          <w:tcW w:w="1560" w:type="dxa"/>
          <w:vMerge/>
          <w:shd w:val="clear" w:color="auto" w:fill="auto"/>
        </w:tcPr>
        <w:p w:rsidR="00AF786E" w:rsidRPr="006D6EC7" w:rsidRDefault="00AF786E" w:rsidP="005F45C3">
          <w:pPr>
            <w:pStyle w:val="a4"/>
            <w:rPr>
              <w:sz w:val="24"/>
              <w:szCs w:val="24"/>
            </w:rPr>
          </w:pPr>
        </w:p>
      </w:tc>
      <w:tc>
        <w:tcPr>
          <w:tcW w:w="9214" w:type="dxa"/>
          <w:shd w:val="clear" w:color="auto" w:fill="auto"/>
        </w:tcPr>
        <w:p w:rsidR="00AF786E" w:rsidRPr="006D6EC7" w:rsidRDefault="006D6EC7" w:rsidP="005F45C3">
          <w:pPr>
            <w:widowControl w:val="0"/>
            <w:autoSpaceDE w:val="0"/>
            <w:autoSpaceDN w:val="0"/>
            <w:adjustRightInd w:val="0"/>
            <w:spacing w:after="0" w:line="287" w:lineRule="exact"/>
            <w:jc w:val="center"/>
            <w:rPr>
              <w:rFonts w:ascii="Times New Roman" w:hAnsi="Times New Roman"/>
              <w:sz w:val="24"/>
              <w:szCs w:val="24"/>
            </w:rPr>
          </w:pPr>
          <w:r w:rsidRPr="006D6EC7">
            <w:rPr>
              <w:rFonts w:ascii="Times New Roman" w:hAnsi="Times New Roman"/>
              <w:b/>
              <w:sz w:val="24"/>
              <w:szCs w:val="24"/>
            </w:rPr>
            <w:t>ПОЛОЖЕНИЕ О  БИБЛИОТЕКЕ</w:t>
          </w:r>
        </w:p>
      </w:tc>
    </w:tr>
  </w:tbl>
  <w:p w:rsidR="00AF786E" w:rsidRDefault="00AF78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B4F"/>
    <w:multiLevelType w:val="multilevel"/>
    <w:tmpl w:val="E808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B0257"/>
    <w:multiLevelType w:val="multilevel"/>
    <w:tmpl w:val="F62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6715F"/>
    <w:multiLevelType w:val="multilevel"/>
    <w:tmpl w:val="345E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60F18"/>
    <w:multiLevelType w:val="multilevel"/>
    <w:tmpl w:val="8C32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8D0"/>
    <w:rsid w:val="00000E03"/>
    <w:rsid w:val="00042853"/>
    <w:rsid w:val="000528E6"/>
    <w:rsid w:val="00061DAB"/>
    <w:rsid w:val="0015165B"/>
    <w:rsid w:val="0017189E"/>
    <w:rsid w:val="002004F1"/>
    <w:rsid w:val="003426AD"/>
    <w:rsid w:val="0039117A"/>
    <w:rsid w:val="003F3129"/>
    <w:rsid w:val="0047260E"/>
    <w:rsid w:val="00484169"/>
    <w:rsid w:val="0052238D"/>
    <w:rsid w:val="00523072"/>
    <w:rsid w:val="005251A3"/>
    <w:rsid w:val="00560301"/>
    <w:rsid w:val="00584084"/>
    <w:rsid w:val="005A006C"/>
    <w:rsid w:val="005A08D0"/>
    <w:rsid w:val="005A7904"/>
    <w:rsid w:val="005D178A"/>
    <w:rsid w:val="0061094D"/>
    <w:rsid w:val="006C57AF"/>
    <w:rsid w:val="006D6EC7"/>
    <w:rsid w:val="007810D9"/>
    <w:rsid w:val="007D5EA9"/>
    <w:rsid w:val="00824626"/>
    <w:rsid w:val="00830DE3"/>
    <w:rsid w:val="00842516"/>
    <w:rsid w:val="008E7E53"/>
    <w:rsid w:val="008F5BD2"/>
    <w:rsid w:val="00910E3D"/>
    <w:rsid w:val="0091747A"/>
    <w:rsid w:val="00950C5A"/>
    <w:rsid w:val="009D07DF"/>
    <w:rsid w:val="009D48A6"/>
    <w:rsid w:val="00A27FCB"/>
    <w:rsid w:val="00A30116"/>
    <w:rsid w:val="00AE3BAA"/>
    <w:rsid w:val="00AF786E"/>
    <w:rsid w:val="00B60283"/>
    <w:rsid w:val="00C60641"/>
    <w:rsid w:val="00C87A9E"/>
    <w:rsid w:val="00CA5183"/>
    <w:rsid w:val="00CE0986"/>
    <w:rsid w:val="00D46AD1"/>
    <w:rsid w:val="00DB2B8E"/>
    <w:rsid w:val="00DC47E4"/>
    <w:rsid w:val="00DD2D75"/>
    <w:rsid w:val="00DF0AB2"/>
    <w:rsid w:val="00E24D9D"/>
    <w:rsid w:val="00EC6A1D"/>
    <w:rsid w:val="00F17419"/>
    <w:rsid w:val="00F27A14"/>
    <w:rsid w:val="00F5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D9"/>
  </w:style>
  <w:style w:type="paragraph" w:styleId="1">
    <w:name w:val="heading 1"/>
    <w:basedOn w:val="a"/>
    <w:link w:val="10"/>
    <w:uiPriority w:val="9"/>
    <w:qFormat/>
    <w:rsid w:val="005A0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8D0"/>
  </w:style>
  <w:style w:type="paragraph" w:styleId="a4">
    <w:name w:val="header"/>
    <w:basedOn w:val="a"/>
    <w:link w:val="a5"/>
    <w:uiPriority w:val="99"/>
    <w:unhideWhenUsed/>
    <w:rsid w:val="00F2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A14"/>
  </w:style>
  <w:style w:type="paragraph" w:styleId="a6">
    <w:name w:val="footer"/>
    <w:basedOn w:val="a"/>
    <w:link w:val="a7"/>
    <w:uiPriority w:val="99"/>
    <w:unhideWhenUsed/>
    <w:rsid w:val="00F2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A14"/>
  </w:style>
  <w:style w:type="paragraph" w:styleId="a8">
    <w:name w:val="Balloon Text"/>
    <w:basedOn w:val="a"/>
    <w:link w:val="a9"/>
    <w:uiPriority w:val="99"/>
    <w:semiHidden/>
    <w:unhideWhenUsed/>
    <w:rsid w:val="00AF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D591-2C6D-410C-A863-1ED9D7EC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nod004</dc:creator>
  <cp:lastModifiedBy>Саралиева З П</cp:lastModifiedBy>
  <cp:revision>6</cp:revision>
  <dcterms:created xsi:type="dcterms:W3CDTF">2016-05-23T08:29:00Z</dcterms:created>
  <dcterms:modified xsi:type="dcterms:W3CDTF">2016-10-13T12:25:00Z</dcterms:modified>
</cp:coreProperties>
</file>