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A" w:rsidRDefault="00E860CA" w:rsidP="00E860CA">
      <w:pPr>
        <w:jc w:val="center"/>
        <w:rPr>
          <w:rFonts w:ascii="Times New Roman" w:hAnsi="Times New Roman" w:cs="Times New Roman"/>
        </w:rPr>
      </w:pPr>
    </w:p>
    <w:p w:rsidR="00E860CA" w:rsidRPr="006A7960" w:rsidRDefault="006A7960" w:rsidP="006A7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960">
        <w:rPr>
          <w:rFonts w:ascii="Times New Roman" w:hAnsi="Times New Roman" w:cs="Times New Roman"/>
          <w:sz w:val="24"/>
          <w:szCs w:val="24"/>
        </w:rPr>
        <w:t>УТВЕРЖДАЮ</w:t>
      </w:r>
    </w:p>
    <w:p w:rsidR="006A7960" w:rsidRPr="006A7960" w:rsidRDefault="006A7960" w:rsidP="006A7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960">
        <w:rPr>
          <w:rFonts w:ascii="Times New Roman" w:hAnsi="Times New Roman" w:cs="Times New Roman"/>
          <w:sz w:val="24"/>
          <w:szCs w:val="24"/>
        </w:rPr>
        <w:t>ДИРЕКТОР КОЛЛЕДЖА</w:t>
      </w:r>
    </w:p>
    <w:p w:rsidR="006A7960" w:rsidRDefault="006A7960" w:rsidP="006A7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960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6A7960">
        <w:rPr>
          <w:rFonts w:ascii="Times New Roman" w:hAnsi="Times New Roman" w:cs="Times New Roman"/>
          <w:sz w:val="24"/>
          <w:szCs w:val="24"/>
        </w:rPr>
        <w:t>Г.Г.Кайтуков</w:t>
      </w:r>
      <w:proofErr w:type="spellEnd"/>
    </w:p>
    <w:p w:rsidR="006A7960" w:rsidRPr="006A7960" w:rsidRDefault="006A7960" w:rsidP="006A7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2016 г.</w:t>
      </w:r>
    </w:p>
    <w:p w:rsidR="006A7960" w:rsidRDefault="006A7960" w:rsidP="00E860CA">
      <w:pPr>
        <w:jc w:val="center"/>
        <w:rPr>
          <w:rFonts w:ascii="Times New Roman" w:hAnsi="Times New Roman" w:cs="Times New Roman"/>
        </w:rPr>
      </w:pPr>
    </w:p>
    <w:p w:rsidR="006A7960" w:rsidRDefault="006A7960" w:rsidP="006A7960">
      <w:pPr>
        <w:rPr>
          <w:rFonts w:ascii="Times New Roman" w:hAnsi="Times New Roman" w:cs="Times New Roman"/>
        </w:rPr>
      </w:pPr>
    </w:p>
    <w:p w:rsidR="006A7960" w:rsidRDefault="006A7960" w:rsidP="00E860CA">
      <w:pPr>
        <w:jc w:val="center"/>
        <w:rPr>
          <w:rFonts w:ascii="Times New Roman" w:hAnsi="Times New Roman" w:cs="Times New Roman"/>
        </w:rPr>
      </w:pPr>
    </w:p>
    <w:p w:rsidR="00E860CA" w:rsidRDefault="00E860CA" w:rsidP="00E860CA">
      <w:pPr>
        <w:jc w:val="center"/>
        <w:rPr>
          <w:rFonts w:ascii="Times New Roman" w:hAnsi="Times New Roman" w:cs="Times New Roman"/>
        </w:rPr>
      </w:pPr>
    </w:p>
    <w:p w:rsidR="00E860CA" w:rsidRPr="006A7960" w:rsidRDefault="00E860CA" w:rsidP="006A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6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A7960" w:rsidRPr="006A7960" w:rsidRDefault="00E860CA" w:rsidP="006A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60">
        <w:rPr>
          <w:rFonts w:ascii="Times New Roman" w:hAnsi="Times New Roman" w:cs="Times New Roman"/>
          <w:b/>
          <w:sz w:val="24"/>
          <w:szCs w:val="24"/>
        </w:rPr>
        <w:t xml:space="preserve">О ПОРЯДКЕ ОРГАНИЗАЦИИ И ОСУЩЕСТВЛЕНИЯ </w:t>
      </w:r>
    </w:p>
    <w:p w:rsidR="00A73441" w:rsidRPr="006A7960" w:rsidRDefault="00E860CA" w:rsidP="006A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60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ПО </w:t>
      </w:r>
      <w:r w:rsidR="00A73441" w:rsidRPr="006A7960">
        <w:rPr>
          <w:rFonts w:ascii="Times New Roman" w:hAnsi="Times New Roman" w:cs="Times New Roman"/>
          <w:b/>
          <w:sz w:val="24"/>
          <w:szCs w:val="24"/>
        </w:rPr>
        <w:t xml:space="preserve">ОСНОВНЫМ </w:t>
      </w:r>
      <w:r w:rsidRPr="006A7960">
        <w:rPr>
          <w:rFonts w:ascii="Times New Roman" w:hAnsi="Times New Roman" w:cs="Times New Roman"/>
          <w:b/>
          <w:sz w:val="24"/>
          <w:szCs w:val="24"/>
        </w:rPr>
        <w:t xml:space="preserve">ПРОГРАММАМ ПРОФЕССИОНАЛЬНОГО ОБУЧЕНИЯ </w:t>
      </w:r>
    </w:p>
    <w:p w:rsidR="00E860CA" w:rsidRPr="006A7960" w:rsidRDefault="00E860CA" w:rsidP="006A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60">
        <w:rPr>
          <w:rFonts w:ascii="Times New Roman" w:hAnsi="Times New Roman" w:cs="Times New Roman"/>
          <w:b/>
          <w:sz w:val="24"/>
          <w:szCs w:val="24"/>
        </w:rPr>
        <w:t>В ГБПОУ «ЭЛЬХОТОВСКИЙ МНОГОПРОФИЛЬНЫЙ КОЛЛЕДЖ»</w:t>
      </w:r>
    </w:p>
    <w:p w:rsidR="00E860CA" w:rsidRDefault="00E860CA" w:rsidP="006A7960">
      <w:pPr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6A7960">
      <w:pPr>
        <w:shd w:val="clear" w:color="auto" w:fill="FFFFFF"/>
        <w:jc w:val="center"/>
        <w:rPr>
          <w:b/>
          <w:bCs/>
          <w:spacing w:val="-6"/>
          <w:sz w:val="25"/>
          <w:szCs w:val="25"/>
        </w:rPr>
      </w:pPr>
    </w:p>
    <w:p w:rsidR="006A7960" w:rsidRPr="00951F34" w:rsidRDefault="006A7960" w:rsidP="006A7960">
      <w:pPr>
        <w:shd w:val="clear" w:color="auto" w:fill="FFFFFF"/>
        <w:jc w:val="center"/>
        <w:rPr>
          <w:b/>
          <w:bCs/>
          <w:spacing w:val="-6"/>
          <w:sz w:val="25"/>
          <w:szCs w:val="25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549"/>
        <w:gridCol w:w="3121"/>
      </w:tblGrid>
      <w:tr w:rsidR="006A7960" w:rsidRPr="00951F34" w:rsidTr="00DB007C">
        <w:trPr>
          <w:trHeight w:val="495"/>
        </w:trPr>
        <w:tc>
          <w:tcPr>
            <w:tcW w:w="2549" w:type="dxa"/>
            <w:shd w:val="clear" w:color="auto" w:fill="auto"/>
          </w:tcPr>
          <w:p w:rsidR="006A7960" w:rsidRPr="00DC6EA9" w:rsidRDefault="006A7960" w:rsidP="00DB007C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DC6EA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21" w:type="dxa"/>
            <w:shd w:val="clear" w:color="auto" w:fill="auto"/>
          </w:tcPr>
          <w:p w:rsidR="006A7960" w:rsidRPr="00951F34" w:rsidRDefault="006A7960" w:rsidP="00DB007C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Методическим советом </w:t>
            </w:r>
          </w:p>
          <w:p w:rsidR="006A7960" w:rsidRPr="00DC6EA9" w:rsidRDefault="006A7960" w:rsidP="00DB007C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протокол № 4 от  13.01.2016 г</w:t>
            </w:r>
          </w:p>
        </w:tc>
      </w:tr>
      <w:tr w:rsidR="006A7960" w:rsidRPr="00951F34" w:rsidTr="00DB007C">
        <w:trPr>
          <w:trHeight w:val="262"/>
        </w:trPr>
        <w:tc>
          <w:tcPr>
            <w:tcW w:w="2549" w:type="dxa"/>
            <w:shd w:val="clear" w:color="auto" w:fill="auto"/>
          </w:tcPr>
          <w:p w:rsidR="006A7960" w:rsidRPr="00DC6EA9" w:rsidRDefault="006A7960" w:rsidP="00DB007C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DC6EA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Введено в действие</w:t>
            </w:r>
          </w:p>
        </w:tc>
        <w:tc>
          <w:tcPr>
            <w:tcW w:w="3121" w:type="dxa"/>
            <w:shd w:val="clear" w:color="auto" w:fill="auto"/>
          </w:tcPr>
          <w:p w:rsidR="006A7960" w:rsidRPr="00951F34" w:rsidRDefault="006A7960" w:rsidP="00DB007C">
            <w:pPr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приказ  от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 w:rsidRPr="00951F3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1.01.2016 г.  № 1.</w:t>
            </w:r>
          </w:p>
        </w:tc>
      </w:tr>
      <w:tr w:rsidR="006A7960" w:rsidRPr="00951F34" w:rsidTr="00DB007C">
        <w:trPr>
          <w:trHeight w:val="277"/>
        </w:trPr>
        <w:tc>
          <w:tcPr>
            <w:tcW w:w="2549" w:type="dxa"/>
            <w:shd w:val="clear" w:color="auto" w:fill="auto"/>
          </w:tcPr>
          <w:p w:rsidR="006A7960" w:rsidRPr="00DC6EA9" w:rsidRDefault="006A7960" w:rsidP="00DB007C">
            <w:pPr>
              <w:spacing w:after="0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DC6EA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Регистрационный №</w:t>
            </w:r>
          </w:p>
        </w:tc>
        <w:tc>
          <w:tcPr>
            <w:tcW w:w="3121" w:type="dxa"/>
            <w:shd w:val="clear" w:color="auto" w:fill="auto"/>
          </w:tcPr>
          <w:p w:rsidR="006A7960" w:rsidRPr="00CB7A4B" w:rsidRDefault="00CB7A4B" w:rsidP="00DB007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97</w:t>
            </w:r>
          </w:p>
        </w:tc>
      </w:tr>
    </w:tbl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6A7960">
      <w:pPr>
        <w:rPr>
          <w:rFonts w:ascii="Times New Roman" w:hAnsi="Times New Roman" w:cs="Times New Roman"/>
          <w:sz w:val="24"/>
          <w:szCs w:val="24"/>
        </w:rPr>
      </w:pPr>
    </w:p>
    <w:p w:rsidR="006A7960" w:rsidRDefault="006A7960" w:rsidP="006A7960">
      <w:pPr>
        <w:rPr>
          <w:rFonts w:ascii="Times New Roman" w:hAnsi="Times New Roman" w:cs="Times New Roman"/>
          <w:sz w:val="24"/>
          <w:szCs w:val="24"/>
        </w:rPr>
      </w:pPr>
    </w:p>
    <w:p w:rsidR="006A7960" w:rsidRPr="00160CC5" w:rsidRDefault="006A7960" w:rsidP="00160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CA" w:rsidRPr="002F3481" w:rsidRDefault="00E860CA" w:rsidP="002F34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348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E860CA" w:rsidRPr="002F3481" w:rsidRDefault="00E860CA" w:rsidP="002F3481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60CA" w:rsidRPr="002F3481" w:rsidRDefault="006A7960" w:rsidP="002F3481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60CA" w:rsidRPr="002F3481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организации и осуществления образовательной деятельности по </w:t>
      </w:r>
      <w:r w:rsidR="00A73441" w:rsidRPr="002F348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E860CA" w:rsidRPr="002F3481">
        <w:rPr>
          <w:rFonts w:ascii="Times New Roman" w:hAnsi="Times New Roman" w:cs="Times New Roman"/>
          <w:sz w:val="24"/>
          <w:szCs w:val="24"/>
        </w:rPr>
        <w:t>программа профессионального обучения в государственном   бюджетном  профессиональном  образовательном  учреждении  «Эльхотовский многопрофильный колледж»  (далее – Положение, колледж) разработано в соответствии с Федеральным законом от 29.12.2012№273-ФЗ «Об образовании в Российской Федерации»</w:t>
      </w:r>
      <w:r w:rsidR="00A6608A" w:rsidRPr="002F3481">
        <w:rPr>
          <w:rFonts w:ascii="Times New Roman" w:hAnsi="Times New Roman" w:cs="Times New Roman"/>
          <w:sz w:val="24"/>
          <w:szCs w:val="24"/>
        </w:rPr>
        <w:t>, приказом Министерства образования и науки Российской Федерации от 18.04.2013г №292 «Об утверждении Порядка организации и осуществления образовательной деятельности по</w:t>
      </w:r>
      <w:proofErr w:type="gramEnd"/>
      <w:r w:rsidR="00A6608A" w:rsidRPr="002F3481">
        <w:rPr>
          <w:rFonts w:ascii="Times New Roman" w:hAnsi="Times New Roman" w:cs="Times New Roman"/>
          <w:sz w:val="24"/>
          <w:szCs w:val="24"/>
        </w:rPr>
        <w:t xml:space="preserve"> основным программам профессионального обучения», письмом </w:t>
      </w:r>
      <w:proofErr w:type="spellStart"/>
      <w:r w:rsidR="00A6608A" w:rsidRPr="002F348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6608A" w:rsidRPr="002F3481">
        <w:rPr>
          <w:rFonts w:ascii="Times New Roman" w:hAnsi="Times New Roman" w:cs="Times New Roman"/>
          <w:sz w:val="24"/>
          <w:szCs w:val="24"/>
        </w:rPr>
        <w:t xml:space="preserve"> РФ от 17.02.2009 г. № ИК -123/03 «О функционировании общероссийского банка текстов и аннотаций программ опережающего профессионального обучения», Уставом колледжа.</w:t>
      </w:r>
    </w:p>
    <w:p w:rsidR="00E860CA" w:rsidRPr="002F3481" w:rsidRDefault="00A6608A" w:rsidP="002F3481">
      <w:pPr>
        <w:pStyle w:val="a3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организации и осуществления образовательной деятельности по</w:t>
      </w:r>
      <w:r w:rsidR="00A73441" w:rsidRPr="002F3481">
        <w:rPr>
          <w:rFonts w:ascii="Times New Roman" w:hAnsi="Times New Roman" w:cs="Times New Roman"/>
          <w:sz w:val="24"/>
          <w:szCs w:val="24"/>
        </w:rPr>
        <w:t xml:space="preserve"> основным</w:t>
      </w:r>
      <w:r w:rsidRPr="002F3481">
        <w:rPr>
          <w:rFonts w:ascii="Times New Roman" w:hAnsi="Times New Roman" w:cs="Times New Roman"/>
          <w:sz w:val="24"/>
          <w:szCs w:val="24"/>
        </w:rPr>
        <w:t xml:space="preserve"> программа профессионального обучения: программам профессиональной  </w:t>
      </w:r>
      <w:r w:rsidR="00A73441" w:rsidRPr="002F3481">
        <w:rPr>
          <w:rFonts w:ascii="Times New Roman" w:hAnsi="Times New Roman" w:cs="Times New Roman"/>
          <w:sz w:val="24"/>
          <w:szCs w:val="24"/>
        </w:rPr>
        <w:t>подготовки по профессиям рабочих, должностям служащих; программ переподготовки рабочих, служащих; программ повышения квалификации рабочих, служащих.</w:t>
      </w:r>
    </w:p>
    <w:p w:rsidR="00A73441" w:rsidRPr="002F3481" w:rsidRDefault="00A73441" w:rsidP="002F3481">
      <w:pPr>
        <w:pStyle w:val="a3"/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Под профессиональным обучением понимается обучение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направленное на приобретение лицами различного возраста профессиональной компетенции, в том числе для работы с конкретным оборудованием, технологиями, аппаратно – программными и иными профессиональными средствами, получение указанными лицами квалифицированных разрядов, классов,</w:t>
      </w:r>
      <w:r w:rsidR="007632A6" w:rsidRPr="002F3481">
        <w:rPr>
          <w:rFonts w:ascii="Times New Roman" w:hAnsi="Times New Roman" w:cs="Times New Roman"/>
          <w:sz w:val="24"/>
          <w:szCs w:val="24"/>
        </w:rPr>
        <w:t xml:space="preserve"> категорий по профессиям рабочего или должности служащего без изменения уровня образования. </w:t>
      </w:r>
    </w:p>
    <w:p w:rsidR="007632A6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</w:t>
      </w:r>
      <w:r w:rsidR="007632A6" w:rsidRPr="002F3481">
        <w:rPr>
          <w:rFonts w:ascii="Times New Roman" w:hAnsi="Times New Roman" w:cs="Times New Roman"/>
          <w:sz w:val="24"/>
          <w:szCs w:val="24"/>
        </w:rPr>
        <w:t xml:space="preserve"> Под профессиональным </w:t>
      </w:r>
      <w:proofErr w:type="gramStart"/>
      <w:r w:rsidR="007632A6" w:rsidRPr="002F3481">
        <w:rPr>
          <w:rFonts w:ascii="Times New Roman" w:hAnsi="Times New Roman" w:cs="Times New Roman"/>
          <w:sz w:val="24"/>
          <w:szCs w:val="24"/>
        </w:rPr>
        <w:t>обучением по программам</w:t>
      </w:r>
      <w:proofErr w:type="gramEnd"/>
      <w:r w:rsidR="007632A6" w:rsidRPr="002F3481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7632A6" w:rsidRPr="002F3481" w:rsidRDefault="007632A6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Под профессиональным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обучением по программам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</w:t>
      </w:r>
    </w:p>
    <w:p w:rsidR="007632A6" w:rsidRPr="002F3481" w:rsidRDefault="007632A6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рабочего или новой должности служащего с учетом потребностей производства, вида профессиональной деятельности.</w:t>
      </w:r>
    </w:p>
    <w:p w:rsidR="007632A6" w:rsidRPr="002F3481" w:rsidRDefault="007632A6" w:rsidP="002F3481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Под профессиональным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обучением по  программам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 совершенствования профессиональных знаний, умений и навыков по  имеющейся профессии рабочего или имеющейся должности служащего без повышения образовательного уровня.</w:t>
      </w:r>
    </w:p>
    <w:p w:rsidR="007632A6" w:rsidRPr="002F3481" w:rsidRDefault="007632A6" w:rsidP="002F3481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481">
        <w:rPr>
          <w:rFonts w:ascii="Times New Roman" w:hAnsi="Times New Roman" w:cs="Times New Roman"/>
          <w:b/>
          <w:sz w:val="24"/>
          <w:szCs w:val="24"/>
        </w:rPr>
        <w:t>Организация и осуществление образовательной деятельности.</w:t>
      </w:r>
    </w:p>
    <w:p w:rsidR="007632A6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2.1.</w:t>
      </w:r>
      <w:r w:rsidR="007632A6" w:rsidRPr="002F3481">
        <w:rPr>
          <w:rFonts w:ascii="Times New Roman" w:hAnsi="Times New Roman" w:cs="Times New Roman"/>
          <w:sz w:val="24"/>
          <w:szCs w:val="24"/>
        </w:rPr>
        <w:t>Образовательный процесс в колледже осуществляется в течение всего календарного года. Сроки начала и окончания профессионального обучения определяются в соответствии с учебным планом конкретной программы профессионального обучения. Образовательный процесс организуется в соответствии с расписанием, которое определяется колледжем.</w:t>
      </w:r>
    </w:p>
    <w:p w:rsidR="007632A6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32A6" w:rsidRPr="002F3481">
        <w:rPr>
          <w:rFonts w:ascii="Times New Roman" w:hAnsi="Times New Roman" w:cs="Times New Roman"/>
          <w:sz w:val="24"/>
          <w:szCs w:val="24"/>
        </w:rPr>
        <w:t xml:space="preserve">2.2. Формы </w:t>
      </w:r>
      <w:proofErr w:type="gramStart"/>
      <w:r w:rsidR="007632A6" w:rsidRPr="002F3481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="007632A6" w:rsidRPr="002F3481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</w:p>
    <w:p w:rsidR="007632A6" w:rsidRPr="002F3481" w:rsidRDefault="007632A6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колледжем самостоятельно. 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</w:t>
      </w:r>
      <w:r w:rsidRPr="002F3481">
        <w:rPr>
          <w:rFonts w:ascii="Times New Roman" w:hAnsi="Times New Roman" w:cs="Times New Roman"/>
          <w:sz w:val="24"/>
          <w:szCs w:val="24"/>
        </w:rPr>
        <w:t>форм обучения - очной, очно-заочной, заочной, самообразования.</w:t>
      </w:r>
    </w:p>
    <w:p w:rsidR="00160CC5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2A6" w:rsidRPr="002F3481">
        <w:rPr>
          <w:rFonts w:ascii="Times New Roman" w:hAnsi="Times New Roman" w:cs="Times New Roman"/>
          <w:sz w:val="24"/>
          <w:szCs w:val="24"/>
        </w:rPr>
        <w:t>2.3. Содержание и продолжительность программ профессионального обучения по каждой профессии рабочего, должности служащего  определяются конкретной программой профессионального</w:t>
      </w:r>
      <w:r w:rsidR="00160CC5" w:rsidRPr="002F3481">
        <w:rPr>
          <w:rFonts w:ascii="Times New Roman" w:hAnsi="Times New Roman" w:cs="Times New Roman"/>
          <w:sz w:val="24"/>
          <w:szCs w:val="24"/>
        </w:rPr>
        <w:t xml:space="preserve"> обучения, разрабатываемой и утверждаемой колледжем на основе установленных квалификационных требований (профессиональных стандартов), если иное не установлено законодательством Российской Федерации, Республики Северная Осетия </w:t>
      </w:r>
      <w:proofErr w:type="gramStart"/>
      <w:r w:rsidR="00160CC5" w:rsidRPr="002F3481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160CC5" w:rsidRPr="002F3481">
        <w:rPr>
          <w:rFonts w:ascii="Times New Roman" w:hAnsi="Times New Roman" w:cs="Times New Roman"/>
          <w:sz w:val="24"/>
          <w:szCs w:val="24"/>
        </w:rPr>
        <w:t>лания</w:t>
      </w:r>
    </w:p>
    <w:p w:rsidR="00160CC5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CC5" w:rsidRPr="002F3481">
        <w:rPr>
          <w:rFonts w:ascii="Times New Roman" w:hAnsi="Times New Roman" w:cs="Times New Roman"/>
          <w:sz w:val="24"/>
          <w:szCs w:val="24"/>
        </w:rPr>
        <w:t>2.4. При прохождении профессионального обучения в соответствии с индивидуальным учебным планом его продолжительность может быть изменена колледжем с учетом особенностей и образовательных потребностей  конкретного обучающегося.</w:t>
      </w:r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</w:t>
      </w:r>
      <w:r w:rsidR="006A7960" w:rsidRPr="002F3481">
        <w:rPr>
          <w:rFonts w:ascii="Times New Roman" w:hAnsi="Times New Roman" w:cs="Times New Roman"/>
          <w:sz w:val="24"/>
          <w:szCs w:val="24"/>
        </w:rPr>
        <w:t>чения</w:t>
      </w:r>
      <w:proofErr w:type="gramEnd"/>
      <w:r w:rsidR="006A7960" w:rsidRPr="002F3481">
        <w:rPr>
          <w:rFonts w:ascii="Times New Roman" w:hAnsi="Times New Roman" w:cs="Times New Roman"/>
          <w:sz w:val="24"/>
          <w:szCs w:val="24"/>
        </w:rPr>
        <w:t xml:space="preserve"> по индивидуальным учебным </w:t>
      </w:r>
      <w:r w:rsidRPr="002F3481">
        <w:rPr>
          <w:rFonts w:ascii="Times New Roman" w:hAnsi="Times New Roman" w:cs="Times New Roman"/>
          <w:sz w:val="24"/>
          <w:szCs w:val="24"/>
        </w:rPr>
        <w:t>планам предусматривает возможность за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чета учебных предметов, курсов, </w:t>
      </w:r>
      <w:r w:rsidRPr="002F3481">
        <w:rPr>
          <w:rFonts w:ascii="Times New Roman" w:hAnsi="Times New Roman" w:cs="Times New Roman"/>
          <w:sz w:val="24"/>
          <w:szCs w:val="24"/>
        </w:rPr>
        <w:t>дисциплин (модулей), освоенных в процессе предшествующего образования.</w:t>
      </w:r>
    </w:p>
    <w:p w:rsidR="00160CC5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0CC5" w:rsidRPr="002F3481">
        <w:rPr>
          <w:rFonts w:ascii="Times New Roman" w:hAnsi="Times New Roman" w:cs="Times New Roman"/>
          <w:sz w:val="24"/>
          <w:szCs w:val="24"/>
        </w:rPr>
        <w:t>2.5. Образовательная деятельность обучающихся предусматривает следующие виды учебных занятий: лекции, лабораторно-практические занятия, самостоятельная работа на основе методических указаний преподавателя, практика.</w:t>
      </w:r>
    </w:p>
    <w:p w:rsidR="00160CC5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0CC5" w:rsidRPr="002F3481">
        <w:rPr>
          <w:rFonts w:ascii="Times New Roman" w:hAnsi="Times New Roman" w:cs="Times New Roman"/>
          <w:sz w:val="24"/>
          <w:szCs w:val="24"/>
        </w:rPr>
        <w:t>2.6. При реализации основных программ профессионального обучения</w:t>
      </w:r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используются различные образовательные технологии: информационные, дистанционные, </w:t>
      </w:r>
      <w:proofErr w:type="spellStart"/>
      <w:r w:rsidRPr="002F3481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2F3481">
        <w:rPr>
          <w:rFonts w:ascii="Times New Roman" w:hAnsi="Times New Roman" w:cs="Times New Roman"/>
          <w:sz w:val="24"/>
          <w:szCs w:val="24"/>
        </w:rPr>
        <w:t>; активные и интерактивные формы учебных занятий.</w:t>
      </w:r>
    </w:p>
    <w:p w:rsidR="007632A6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3481">
        <w:rPr>
          <w:rFonts w:ascii="Times New Roman" w:hAnsi="Times New Roman" w:cs="Times New Roman"/>
          <w:sz w:val="24"/>
          <w:szCs w:val="24"/>
        </w:rPr>
        <w:t xml:space="preserve"> 2.7. Практика имеет целью комплексное освоение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основных трудовых функций, приобретение необходимых умений и опыта практической работы.</w:t>
      </w:r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Видами практики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>, осваивающих программы профессионального обучения, являются учебн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ая и производственная практика. </w:t>
      </w:r>
      <w:r w:rsidRPr="002F3481">
        <w:rPr>
          <w:rFonts w:ascii="Times New Roman" w:hAnsi="Times New Roman" w:cs="Times New Roman"/>
          <w:sz w:val="24"/>
          <w:szCs w:val="24"/>
        </w:rPr>
        <w:t>Содержание всех видов практики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 определяется квалификационными  </w:t>
      </w:r>
      <w:r w:rsidRPr="002F3481">
        <w:rPr>
          <w:rFonts w:ascii="Times New Roman" w:hAnsi="Times New Roman" w:cs="Times New Roman"/>
          <w:sz w:val="24"/>
          <w:szCs w:val="24"/>
        </w:rPr>
        <w:t xml:space="preserve">требованиями или профессиональными стандартами (если имеются)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соответствующим профессиям рабочих или должностям служащих.</w:t>
      </w:r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      </w:t>
      </w:r>
      <w:r w:rsidRPr="002F3481">
        <w:rPr>
          <w:rFonts w:ascii="Times New Roman" w:hAnsi="Times New Roman" w:cs="Times New Roman"/>
          <w:sz w:val="24"/>
          <w:szCs w:val="24"/>
        </w:rPr>
        <w:t xml:space="preserve">    2.8. Реализация программ профессионального обучения сопровождается проведением  промежуточной аттестации обучающихся.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Формы, периодичность и порядок проведения промежуточной аттестации обучающихся устанавливается колледжем самостоятельно, и отражается в учебных планах.</w:t>
      </w:r>
      <w:proofErr w:type="gramEnd"/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 </w:t>
      </w:r>
      <w:r w:rsidRPr="002F3481">
        <w:rPr>
          <w:rFonts w:ascii="Times New Roman" w:hAnsi="Times New Roman" w:cs="Times New Roman"/>
          <w:sz w:val="24"/>
          <w:szCs w:val="24"/>
        </w:rPr>
        <w:t xml:space="preserve">  2.9. Профессиональное обучение завершается обязательной государственной итоговой аттестацией в форме квалификационного экзамена.</w:t>
      </w:r>
    </w:p>
    <w:p w:rsidR="00160CC5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CC5" w:rsidRPr="002F3481">
        <w:rPr>
          <w:rFonts w:ascii="Times New Roman" w:hAnsi="Times New Roman" w:cs="Times New Roman"/>
          <w:sz w:val="24"/>
          <w:szCs w:val="24"/>
        </w:rPr>
        <w:t>2.10. Квалификационный экзамен проводится колледжем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категорий, классов по соответствующим профессиям рабочих, должностям служащих.</w:t>
      </w:r>
    </w:p>
    <w:p w:rsidR="00160CC5" w:rsidRPr="002F3481" w:rsidRDefault="00160CC5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    </w:t>
      </w:r>
      <w:r w:rsidRPr="002F3481">
        <w:rPr>
          <w:rFonts w:ascii="Times New Roman" w:hAnsi="Times New Roman" w:cs="Times New Roman"/>
          <w:sz w:val="24"/>
          <w:szCs w:val="24"/>
        </w:rPr>
        <w:t xml:space="preserve">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 и (или) профессиональных  стандартах по соответствующим профессиям рабочих, должностям служащих. К проведению квалификационного экзамена привлекаются  представители работодателей.</w:t>
      </w:r>
    </w:p>
    <w:p w:rsidR="004F7C77" w:rsidRPr="002F3481" w:rsidRDefault="006A7960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60CC5" w:rsidRPr="002F3481">
        <w:rPr>
          <w:rFonts w:ascii="Times New Roman" w:hAnsi="Times New Roman" w:cs="Times New Roman"/>
          <w:sz w:val="24"/>
          <w:szCs w:val="24"/>
        </w:rPr>
        <w:t>2.11. Лицам, успешно сдавшим квалификационный экзамен, присваивается разряд, категория, класс по профессии рабочего, должности служащего по результатам профессионального обуч</w:t>
      </w:r>
      <w:r w:rsidR="004F7C77" w:rsidRPr="002F3481">
        <w:rPr>
          <w:rFonts w:ascii="Times New Roman" w:hAnsi="Times New Roman" w:cs="Times New Roman"/>
          <w:sz w:val="24"/>
          <w:szCs w:val="24"/>
        </w:rPr>
        <w:t>ения, выдается свидетельство  о профессии рабочего, должности служащего.</w:t>
      </w:r>
    </w:p>
    <w:p w:rsidR="004F7C77" w:rsidRPr="002F3481" w:rsidRDefault="004F7C77" w:rsidP="002F34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481">
        <w:rPr>
          <w:rFonts w:ascii="Times New Roman" w:hAnsi="Times New Roman" w:cs="Times New Roman"/>
          <w:b/>
          <w:sz w:val="24"/>
          <w:szCs w:val="24"/>
        </w:rPr>
        <w:t>Разработка основных программ профе</w:t>
      </w:r>
      <w:r w:rsidR="006A7960" w:rsidRPr="002F3481">
        <w:rPr>
          <w:rFonts w:ascii="Times New Roman" w:hAnsi="Times New Roman" w:cs="Times New Roman"/>
          <w:b/>
          <w:sz w:val="24"/>
          <w:szCs w:val="24"/>
        </w:rPr>
        <w:t>ссионального обучен</w:t>
      </w:r>
      <w:r w:rsidRPr="002F3481">
        <w:rPr>
          <w:rFonts w:ascii="Times New Roman" w:hAnsi="Times New Roman" w:cs="Times New Roman"/>
          <w:b/>
          <w:sz w:val="24"/>
          <w:szCs w:val="24"/>
        </w:rPr>
        <w:t>ия, порядок их утверждения, внесения изменений.</w:t>
      </w:r>
    </w:p>
    <w:p w:rsidR="004F7C77" w:rsidRPr="002F3481" w:rsidRDefault="006A796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7C77" w:rsidRPr="002F3481">
        <w:rPr>
          <w:rFonts w:ascii="Times New Roman" w:hAnsi="Times New Roman" w:cs="Times New Roman"/>
          <w:sz w:val="24"/>
          <w:szCs w:val="24"/>
        </w:rPr>
        <w:t>3.1.Программы профессионального обучения включают в себя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следующие не</w:t>
      </w:r>
      <w:r w:rsidR="006A7960" w:rsidRPr="002F3481">
        <w:rPr>
          <w:rFonts w:ascii="Times New Roman" w:hAnsi="Times New Roman" w:cs="Times New Roman"/>
          <w:sz w:val="24"/>
          <w:szCs w:val="24"/>
        </w:rPr>
        <w:t>обходимые разделы</w:t>
      </w:r>
      <w:r w:rsidRPr="002F3481">
        <w:rPr>
          <w:rFonts w:ascii="Times New Roman" w:hAnsi="Times New Roman" w:cs="Times New Roman"/>
          <w:sz w:val="24"/>
          <w:szCs w:val="24"/>
        </w:rPr>
        <w:t>: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1) титульный лист,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2) аннотацию в следующей форме: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наименование программы,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481">
        <w:rPr>
          <w:rFonts w:ascii="Times New Roman" w:hAnsi="Times New Roman" w:cs="Times New Roman"/>
          <w:sz w:val="24"/>
          <w:szCs w:val="24"/>
        </w:rPr>
        <w:t>- вид подготовки (повышение квалификации, профессиональная</w:t>
      </w:r>
      <w:proofErr w:type="gramEnd"/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подготовка, переподготовка),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ФИО автора, место работы, адрес электронной почты,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 - правообладателя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программы, контактная информация,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срок обучения (в часах), форма обучения,</w:t>
      </w:r>
    </w:p>
    <w:p w:rsidR="004F7C77" w:rsidRPr="002F3481" w:rsidRDefault="004F7C77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уровень квалификации, получаемой по завершении обучения;</w:t>
      </w:r>
    </w:p>
    <w:p w:rsidR="004F7C77" w:rsidRPr="002F3481" w:rsidRDefault="006A796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</w:t>
      </w:r>
      <w:r w:rsidR="004F7C77" w:rsidRPr="002F3481">
        <w:rPr>
          <w:rFonts w:ascii="Times New Roman" w:hAnsi="Times New Roman" w:cs="Times New Roman"/>
          <w:sz w:val="24"/>
          <w:szCs w:val="24"/>
        </w:rPr>
        <w:t>3)пояснительную записку, включающую квалификационную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(профессиональную) характеристику (профессиональные требования) или</w:t>
      </w:r>
    </w:p>
    <w:p w:rsidR="004F7C77" w:rsidRPr="002F3481" w:rsidRDefault="004F7C77" w:rsidP="002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раздел профессионального стандарта;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4) учебный  план с указанием перечня, трудоемкости, последовательности учебных дисциплин, модулей; форм промежуточной аттестации; распределением времени на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теоретическое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и практическое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обучение, консультации и квалификационный экзамен (Приложение 2);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5) тематические планы учебных дисциплин (модулей) и практик;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6) содержание теоретического и практического обучения в соответствии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481">
        <w:rPr>
          <w:rFonts w:ascii="Times New Roman" w:hAnsi="Times New Roman" w:cs="Times New Roman"/>
          <w:sz w:val="24"/>
          <w:szCs w:val="24"/>
        </w:rPr>
        <w:t>с требованиями квалификационной характеристики (профессионального</w:t>
      </w:r>
      <w:proofErr w:type="gramEnd"/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стандарта), включая перечень лабораторно-практических работ, видов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самостоятельных работ, выполняемых в период обучения;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7) процедуры итоговой аттестации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>;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8) с</w:t>
      </w:r>
      <w:r w:rsidR="001039A0" w:rsidRPr="002F3481">
        <w:rPr>
          <w:rFonts w:ascii="Times New Roman" w:hAnsi="Times New Roman" w:cs="Times New Roman"/>
          <w:sz w:val="24"/>
          <w:szCs w:val="24"/>
        </w:rPr>
        <w:t>писок рекомендуемой литературы.</w:t>
      </w:r>
    </w:p>
    <w:p w:rsidR="004F7C77" w:rsidRPr="002F3481" w:rsidRDefault="006A796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7C77" w:rsidRPr="002F3481">
        <w:rPr>
          <w:rFonts w:ascii="Times New Roman" w:hAnsi="Times New Roman" w:cs="Times New Roman"/>
          <w:sz w:val="24"/>
          <w:szCs w:val="24"/>
        </w:rPr>
        <w:t>3.3. Утверждение программы профессионального обучения включает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следующие обязательные процедуры: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1) рассмотрение программы на заседании методической цикловой комиссии,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2) представление программы для утверждения приказом директора по колледжу,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3) размещение информации о программе на официальном сайте колледжа.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   3.4. Методическая цикловая комиссия, реализующая программы профессионального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обучения по мере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необходимости обновляет указанные программы в части состава учебных дисциплин и модулей в учебном плане,  содержания рабочих программ дисциплин, модулей, практик с учетом развития производственных технологий, запросов потребителей образовательных услуг.</w:t>
      </w:r>
    </w:p>
    <w:p w:rsidR="004F7C77" w:rsidRPr="002F3481" w:rsidRDefault="004F7C77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  3.5 Документы, с внесенными изменениями,  представляются в электронном и печатном виде заместителю директора по учебной работе.</w:t>
      </w:r>
    </w:p>
    <w:p w:rsidR="002F3481" w:rsidRPr="002F3481" w:rsidRDefault="002F3481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FE" w:rsidRPr="002F3481" w:rsidRDefault="002808FE" w:rsidP="002F348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481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proofErr w:type="gramStart"/>
      <w:r w:rsidRPr="002F3481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2F3481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  <w:r w:rsidR="002F3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481">
        <w:rPr>
          <w:rFonts w:ascii="Times New Roman" w:hAnsi="Times New Roman" w:cs="Times New Roman"/>
          <w:b/>
          <w:sz w:val="24"/>
          <w:szCs w:val="24"/>
        </w:rPr>
        <w:t>по программам профессионального обучения</w:t>
      </w:r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808FE" w:rsidRPr="002F3481">
        <w:rPr>
          <w:rFonts w:ascii="Times New Roman" w:hAnsi="Times New Roman" w:cs="Times New Roman"/>
          <w:sz w:val="24"/>
          <w:szCs w:val="24"/>
        </w:rPr>
        <w:t xml:space="preserve">4.1.Организация работы по приему на </w:t>
      </w:r>
      <w:proofErr w:type="gramStart"/>
      <w:r w:rsidR="002808FE" w:rsidRPr="002F348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808FE" w:rsidRPr="002F3481">
        <w:rPr>
          <w:rFonts w:ascii="Times New Roman" w:hAnsi="Times New Roman" w:cs="Times New Roman"/>
          <w:sz w:val="24"/>
          <w:szCs w:val="24"/>
        </w:rPr>
        <w:t xml:space="preserve"> основным программам профессионального обучения обеспечивает соблюдение прав граждан в области образования, установленных законом Российской  Федерации.</w:t>
      </w:r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8FE" w:rsidRPr="002F3481">
        <w:rPr>
          <w:rFonts w:ascii="Times New Roman" w:hAnsi="Times New Roman" w:cs="Times New Roman"/>
          <w:sz w:val="24"/>
          <w:szCs w:val="24"/>
        </w:rPr>
        <w:t>4. 2. Лица в возрасте до восемнадцати лет</w:t>
      </w:r>
      <w:r w:rsidR="006A7960" w:rsidRPr="002F3481">
        <w:rPr>
          <w:rFonts w:ascii="Times New Roman" w:hAnsi="Times New Roman" w:cs="Times New Roman"/>
          <w:sz w:val="24"/>
          <w:szCs w:val="24"/>
        </w:rPr>
        <w:t xml:space="preserve">, </w:t>
      </w:r>
      <w:r w:rsidR="006A7960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не имеющие </w:t>
      </w:r>
      <w:r w:rsidR="001039A0" w:rsidRPr="002F3481">
        <w:rPr>
          <w:rFonts w:ascii="Times New Roman" w:hAnsi="Times New Roman" w:cs="Times New Roman"/>
          <w:color w:val="FF0000"/>
          <w:sz w:val="24"/>
          <w:szCs w:val="24"/>
        </w:rPr>
        <w:t>аттестаты</w:t>
      </w:r>
      <w:r w:rsidR="002F3481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о среднем общем образовании </w:t>
      </w:r>
      <w:r w:rsidR="001039A0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08FE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08FE" w:rsidRPr="002F3481">
        <w:rPr>
          <w:rFonts w:ascii="Times New Roman" w:hAnsi="Times New Roman" w:cs="Times New Roman"/>
          <w:sz w:val="24"/>
          <w:szCs w:val="24"/>
        </w:rPr>
        <w:t xml:space="preserve">допускаются к освоению программ профессионального </w:t>
      </w:r>
      <w:proofErr w:type="gramStart"/>
      <w:r w:rsidR="002808FE" w:rsidRPr="002F3481">
        <w:rPr>
          <w:rFonts w:ascii="Times New Roman" w:hAnsi="Times New Roman" w:cs="Times New Roman"/>
          <w:sz w:val="24"/>
          <w:szCs w:val="24"/>
        </w:rPr>
        <w:t>обучения по  программам</w:t>
      </w:r>
      <w:proofErr w:type="gramEnd"/>
      <w:r w:rsidR="002808FE" w:rsidRPr="002F3481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рабочих, должностям служащих при условии их обучения  образовательным программам среднего профессионального образования</w:t>
      </w:r>
      <w:r w:rsidR="002808FE" w:rsidRPr="002F3481">
        <w:rPr>
          <w:rFonts w:ascii="Times New Roman" w:hAnsi="Times New Roman" w:cs="Times New Roman"/>
          <w:color w:val="FF0000"/>
          <w:sz w:val="24"/>
          <w:szCs w:val="24"/>
        </w:rPr>
        <w:t>, не предусматривающим получение среднего общего образования.</w:t>
      </w:r>
    </w:p>
    <w:p w:rsidR="001039A0" w:rsidRPr="002F3481" w:rsidRDefault="002F3481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</w:t>
      </w:r>
      <w:r w:rsidR="001039A0" w:rsidRPr="002F348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39A0" w:rsidRPr="002F3481">
        <w:rPr>
          <w:rFonts w:ascii="Times New Roman" w:hAnsi="Times New Roman" w:cs="Times New Roman"/>
          <w:sz w:val="24"/>
          <w:szCs w:val="24"/>
        </w:rPr>
        <w:t>. Обучающиеся,</w:t>
      </w:r>
      <w:r w:rsidRPr="002F3481">
        <w:rPr>
          <w:rFonts w:ascii="Times New Roman" w:hAnsi="Times New Roman" w:cs="Times New Roman"/>
          <w:sz w:val="24"/>
          <w:szCs w:val="24"/>
        </w:rPr>
        <w:t xml:space="preserve"> поступившие после 8 класса</w:t>
      </w:r>
      <w:r w:rsidR="001039A0" w:rsidRPr="002F3481">
        <w:rPr>
          <w:rFonts w:ascii="Times New Roman" w:hAnsi="Times New Roman" w:cs="Times New Roman"/>
          <w:sz w:val="24"/>
          <w:szCs w:val="24"/>
        </w:rPr>
        <w:t xml:space="preserve">, проходят программу 9 класса в вечерней школе, а по окончании сдают экзамены, чтобы получить аттестат о среднем общем </w:t>
      </w:r>
      <w:proofErr w:type="spellStart"/>
      <w:r w:rsidR="001039A0" w:rsidRPr="002F3481">
        <w:rPr>
          <w:rFonts w:ascii="Times New Roman" w:hAnsi="Times New Roman" w:cs="Times New Roman"/>
          <w:sz w:val="24"/>
          <w:szCs w:val="24"/>
        </w:rPr>
        <w:t>олбразовании</w:t>
      </w:r>
      <w:proofErr w:type="spellEnd"/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8FE" w:rsidRPr="002F3481">
        <w:rPr>
          <w:rFonts w:ascii="Times New Roman" w:hAnsi="Times New Roman" w:cs="Times New Roman"/>
          <w:sz w:val="24"/>
          <w:szCs w:val="24"/>
        </w:rPr>
        <w:t>4.</w:t>
      </w:r>
      <w:r w:rsidR="002F3481">
        <w:rPr>
          <w:rFonts w:ascii="Times New Roman" w:hAnsi="Times New Roman" w:cs="Times New Roman"/>
          <w:sz w:val="24"/>
          <w:szCs w:val="24"/>
        </w:rPr>
        <w:t>4</w:t>
      </w:r>
      <w:r w:rsidR="002808FE" w:rsidRPr="002F3481">
        <w:rPr>
          <w:rFonts w:ascii="Times New Roman" w:hAnsi="Times New Roman" w:cs="Times New Roman"/>
          <w:sz w:val="24"/>
          <w:szCs w:val="24"/>
        </w:rPr>
        <w:t>. Профессиональное обучение женщин и лиц в возрасте до восемнадцати лет осуществляется только по тем профессиям рабочих и должностям служащих, работа по которым не запрещена или не ограничена для указанных лиц в соответствии с Трудовым кодексом Российской  Федерации.</w:t>
      </w:r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08FE" w:rsidRPr="002F3481">
        <w:rPr>
          <w:rFonts w:ascii="Times New Roman" w:hAnsi="Times New Roman" w:cs="Times New Roman"/>
          <w:sz w:val="24"/>
          <w:szCs w:val="24"/>
        </w:rPr>
        <w:t>4.</w:t>
      </w:r>
      <w:r w:rsidR="002F3481">
        <w:rPr>
          <w:rFonts w:ascii="Times New Roman" w:hAnsi="Times New Roman" w:cs="Times New Roman"/>
          <w:sz w:val="24"/>
          <w:szCs w:val="24"/>
        </w:rPr>
        <w:t>5</w:t>
      </w:r>
      <w:r w:rsidR="002808FE" w:rsidRPr="002F3481">
        <w:rPr>
          <w:rFonts w:ascii="Times New Roman" w:hAnsi="Times New Roman" w:cs="Times New Roman"/>
          <w:sz w:val="24"/>
          <w:szCs w:val="24"/>
        </w:rPr>
        <w:t xml:space="preserve">. С целью ознакомления </w:t>
      </w:r>
      <w:proofErr w:type="gramStart"/>
      <w:r w:rsidR="002808FE" w:rsidRPr="002F348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2808FE" w:rsidRPr="002F3481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деятельности,  свидетельством о государственной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аккредитации, уставом, колледж размещает указанные документы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>. Факт ознакомления с лицензией, свидетельством о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 заверяется личной подписью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в заявлении.</w:t>
      </w:r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8FE" w:rsidRPr="002F3481">
        <w:rPr>
          <w:rFonts w:ascii="Times New Roman" w:hAnsi="Times New Roman" w:cs="Times New Roman"/>
          <w:sz w:val="24"/>
          <w:szCs w:val="24"/>
        </w:rPr>
        <w:t>4.</w:t>
      </w:r>
      <w:r w:rsidR="002F3481">
        <w:rPr>
          <w:rFonts w:ascii="Times New Roman" w:hAnsi="Times New Roman" w:cs="Times New Roman"/>
          <w:sz w:val="24"/>
          <w:szCs w:val="24"/>
        </w:rPr>
        <w:t>6</w:t>
      </w:r>
      <w:r w:rsidR="002808FE" w:rsidRPr="002F3481">
        <w:rPr>
          <w:rFonts w:ascii="Times New Roman" w:hAnsi="Times New Roman" w:cs="Times New Roman"/>
          <w:sz w:val="24"/>
          <w:szCs w:val="24"/>
        </w:rPr>
        <w:t xml:space="preserve">. При подаче заявления на </w:t>
      </w:r>
      <w:proofErr w:type="gramStart"/>
      <w:r w:rsidR="002808FE" w:rsidRPr="002F3481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="002808FE" w:rsidRPr="002F3481">
        <w:rPr>
          <w:rFonts w:ascii="Times New Roman" w:hAnsi="Times New Roman" w:cs="Times New Roman"/>
          <w:sz w:val="24"/>
          <w:szCs w:val="24"/>
        </w:rPr>
        <w:t xml:space="preserve"> основным программам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профессионального обучения  поступающие 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предоставляют следующие   документы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>: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1) паспорт или иной документ, удостоверяющий личность, гражданство,</w:t>
      </w:r>
    </w:p>
    <w:p w:rsidR="002808FE" w:rsidRPr="002F3481" w:rsidRDefault="002808FE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2) копию документа о предшествующем образовании,</w:t>
      </w:r>
    </w:p>
    <w:p w:rsidR="00BE5963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3) медицинскую справку;</w:t>
      </w:r>
    </w:p>
    <w:p w:rsidR="002808FE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4) копию трудовой книжки с записями, подтверждающими выполнение работ определенной квалификации (при поступлении на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повышения квалификации).</w:t>
      </w:r>
    </w:p>
    <w:p w:rsidR="001039A0" w:rsidRPr="002F3481" w:rsidRDefault="001039A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</w:t>
      </w:r>
      <w:r w:rsidR="002F3481" w:rsidRPr="002F3481">
        <w:rPr>
          <w:rFonts w:ascii="Times New Roman" w:hAnsi="Times New Roman" w:cs="Times New Roman"/>
          <w:sz w:val="24"/>
          <w:szCs w:val="24"/>
        </w:rPr>
        <w:t xml:space="preserve">      </w:t>
      </w:r>
      <w:r w:rsidRPr="002F3481">
        <w:rPr>
          <w:rFonts w:ascii="Times New Roman" w:hAnsi="Times New Roman" w:cs="Times New Roman"/>
          <w:sz w:val="24"/>
          <w:szCs w:val="24"/>
        </w:rPr>
        <w:t>4.</w:t>
      </w:r>
      <w:r w:rsidR="002F3481">
        <w:rPr>
          <w:rFonts w:ascii="Times New Roman" w:hAnsi="Times New Roman" w:cs="Times New Roman"/>
          <w:sz w:val="24"/>
          <w:szCs w:val="24"/>
        </w:rPr>
        <w:t>7.</w:t>
      </w:r>
      <w:r w:rsidRPr="002F3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48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2F3481">
        <w:rPr>
          <w:rFonts w:ascii="Times New Roman" w:hAnsi="Times New Roman" w:cs="Times New Roman"/>
          <w:sz w:val="24"/>
          <w:szCs w:val="24"/>
        </w:rPr>
        <w:t xml:space="preserve"> на базе 8 классов в колледж необходимо предоставлять следующие документы:</w:t>
      </w:r>
    </w:p>
    <w:p w:rsidR="001039A0" w:rsidRPr="002F3481" w:rsidRDefault="001039A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-документ, удостоверяющий личность, гражданство (паспорт или свидетельство о рождении);</w:t>
      </w:r>
    </w:p>
    <w:p w:rsidR="001039A0" w:rsidRPr="002F3481" w:rsidRDefault="001039A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медицинскую справку формы 086-У;</w:t>
      </w:r>
    </w:p>
    <w:p w:rsidR="001039A0" w:rsidRPr="002F3481" w:rsidRDefault="001039A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личное дело учащегося с предыдущего места учебы;</w:t>
      </w:r>
    </w:p>
    <w:p w:rsidR="001039A0" w:rsidRPr="002F3481" w:rsidRDefault="001039A0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>- фотографии (3х4)- 6 штук.</w:t>
      </w:r>
    </w:p>
    <w:p w:rsidR="00BE5963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4.</w:t>
      </w:r>
      <w:r w:rsidR="002F3481">
        <w:rPr>
          <w:rFonts w:ascii="Times New Roman" w:hAnsi="Times New Roman" w:cs="Times New Roman"/>
          <w:sz w:val="24"/>
          <w:szCs w:val="24"/>
        </w:rPr>
        <w:t>8.</w:t>
      </w:r>
      <w:r w:rsidRPr="002F3481">
        <w:rPr>
          <w:rFonts w:ascii="Times New Roman" w:hAnsi="Times New Roman" w:cs="Times New Roman"/>
          <w:sz w:val="24"/>
          <w:szCs w:val="24"/>
        </w:rPr>
        <w:t xml:space="preserve">  На каждого поступающего формируется личное дело, в котором хранятся сданные и прочие документы о прохождении обучения.</w:t>
      </w:r>
    </w:p>
    <w:p w:rsidR="00BE5963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3481"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2F348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.  Прием документов </w:t>
      </w:r>
      <w:proofErr w:type="gramStart"/>
      <w:r w:rsidRPr="002F3481">
        <w:rPr>
          <w:rFonts w:ascii="Times New Roman" w:hAnsi="Times New Roman" w:cs="Times New Roman"/>
          <w:color w:val="FF0000"/>
          <w:sz w:val="24"/>
          <w:szCs w:val="24"/>
        </w:rPr>
        <w:t>от</w:t>
      </w:r>
      <w:proofErr w:type="gramEnd"/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поступающих по основным программам</w:t>
      </w:r>
    </w:p>
    <w:p w:rsidR="00BE5963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color w:val="FF0000"/>
          <w:sz w:val="24"/>
          <w:szCs w:val="24"/>
        </w:rPr>
        <w:t>профессионального обучения</w:t>
      </w:r>
      <w:r w:rsidR="002F3481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(повышение квалификации, переподготовка)</w:t>
      </w:r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производится в течение всего года по мере формирования учебных групп.</w:t>
      </w:r>
    </w:p>
    <w:p w:rsidR="00BE5963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        4.</w:t>
      </w:r>
      <w:r w:rsidR="002F3481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2F34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Все прочие вопросы, связанные с приемом </w:t>
      </w:r>
      <w:proofErr w:type="gramStart"/>
      <w:r w:rsidRPr="002F3481">
        <w:rPr>
          <w:rFonts w:ascii="Times New Roman" w:hAnsi="Times New Roman" w:cs="Times New Roman"/>
          <w:color w:val="FF0000"/>
          <w:sz w:val="24"/>
          <w:szCs w:val="24"/>
        </w:rPr>
        <w:t>поступающих</w:t>
      </w:r>
      <w:proofErr w:type="gramEnd"/>
      <w:r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 и не</w:t>
      </w:r>
    </w:p>
    <w:p w:rsidR="006A7960" w:rsidRPr="002F3481" w:rsidRDefault="00BE5963" w:rsidP="002F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color w:val="FF0000"/>
          <w:sz w:val="24"/>
          <w:szCs w:val="24"/>
        </w:rPr>
        <w:t>оговоренные в настоящем положении, решаются в соответствии с  действующим законодательством, локальными нормативными актами,  регулируются приказами директора колледжа</w:t>
      </w:r>
      <w:r w:rsidR="002F3481" w:rsidRPr="002F348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F3481" w:rsidRPr="002F3481" w:rsidRDefault="002F3481" w:rsidP="00BE5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F348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FFD66F7" wp14:editId="1763F157">
            <wp:simplePos x="0" y="0"/>
            <wp:positionH relativeFrom="column">
              <wp:posOffset>-243205</wp:posOffset>
            </wp:positionH>
            <wp:positionV relativeFrom="paragraph">
              <wp:posOffset>246380</wp:posOffset>
            </wp:positionV>
            <wp:extent cx="6388100" cy="1320165"/>
            <wp:effectExtent l="0" t="0" r="0" b="0"/>
            <wp:wrapTopAndBottom/>
            <wp:docPr id="3" name="Рисунок 3" descr="О кураторе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ураторе - 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3481" w:rsidRPr="002F3481" w:rsidSect="002F3481">
      <w:headerReference w:type="default" r:id="rId9"/>
      <w:headerReference w:type="first" r:id="rId10"/>
      <w:pgSz w:w="11906" w:h="16838"/>
      <w:pgMar w:top="1134" w:right="849" w:bottom="1134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4E" w:rsidRDefault="00B6704E" w:rsidP="006A7960">
      <w:pPr>
        <w:spacing w:after="0" w:line="240" w:lineRule="auto"/>
      </w:pPr>
      <w:r>
        <w:separator/>
      </w:r>
    </w:p>
  </w:endnote>
  <w:endnote w:type="continuationSeparator" w:id="0">
    <w:p w:rsidR="00B6704E" w:rsidRDefault="00B6704E" w:rsidP="006A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4E" w:rsidRDefault="00B6704E" w:rsidP="006A7960">
      <w:pPr>
        <w:spacing w:after="0" w:line="240" w:lineRule="auto"/>
      </w:pPr>
      <w:r>
        <w:separator/>
      </w:r>
    </w:p>
  </w:footnote>
  <w:footnote w:type="continuationSeparator" w:id="0">
    <w:p w:rsidR="00B6704E" w:rsidRDefault="00B6704E" w:rsidP="006A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308"/>
    </w:tblGrid>
    <w:tr w:rsidR="006A7960" w:rsidRPr="00EA0B99" w:rsidTr="006A7960">
      <w:trPr>
        <w:trHeight w:val="1234"/>
      </w:trPr>
      <w:tc>
        <w:tcPr>
          <w:tcW w:w="1560" w:type="dxa"/>
          <w:shd w:val="clear" w:color="auto" w:fill="auto"/>
        </w:tcPr>
        <w:p w:rsidR="006A7960" w:rsidRPr="00EA0B99" w:rsidRDefault="006A7960" w:rsidP="00DB007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lang w:eastAsia="ru-RU"/>
            </w:rPr>
            <w:drawing>
              <wp:inline distT="0" distB="0" distL="0" distR="0" wp14:anchorId="757C35BE" wp14:editId="3926A865">
                <wp:extent cx="762000" cy="619125"/>
                <wp:effectExtent l="0" t="0" r="0" b="9525"/>
                <wp:docPr id="1" name="Рисунок 1" descr="Описание: 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писание: 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08" w:type="dxa"/>
          <w:shd w:val="clear" w:color="auto" w:fill="auto"/>
          <w:vAlign w:val="center"/>
        </w:tcPr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</w:t>
          </w:r>
        </w:p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b/>
              <w:sz w:val="20"/>
              <w:szCs w:val="20"/>
            </w:rPr>
            <w:t xml:space="preserve">О ПОРЯДКЕ ОРГАНИЗАЦИИ И ОСУЩЕСТВЛЕНИЯ ОБРАЗОВАТЕЛЬНОЙ ДЕЯТЕЛЬНОСТИ ПО ОСНОВНЫМ ПРОГРАММАМ ПРОФЕССИОНАЛЬНОГО ОБУЧЕНИЯ </w:t>
          </w:r>
        </w:p>
        <w:p w:rsidR="006A7960" w:rsidRPr="00EA0B99" w:rsidRDefault="006A7960" w:rsidP="006A7960">
          <w:pPr>
            <w:jc w:val="center"/>
            <w:rPr>
              <w:b/>
            </w:rPr>
          </w:pPr>
        </w:p>
      </w:tc>
    </w:tr>
  </w:tbl>
  <w:p w:rsidR="006A7960" w:rsidRPr="006A7960" w:rsidRDefault="006A7960" w:rsidP="006A79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9248"/>
    </w:tblGrid>
    <w:tr w:rsidR="006A7960" w:rsidRPr="00EA0B99" w:rsidTr="006A7960">
      <w:trPr>
        <w:trHeight w:val="422"/>
      </w:trPr>
      <w:tc>
        <w:tcPr>
          <w:tcW w:w="1702" w:type="dxa"/>
          <w:vMerge w:val="restart"/>
          <w:shd w:val="clear" w:color="auto" w:fill="auto"/>
        </w:tcPr>
        <w:p w:rsidR="006A7960" w:rsidRPr="00EA0B99" w:rsidRDefault="006A7960" w:rsidP="00DB007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lang w:eastAsia="ru-RU"/>
            </w:rPr>
            <w:drawing>
              <wp:inline distT="0" distB="0" distL="0" distR="0" wp14:anchorId="1B16F399" wp14:editId="5A8C044E">
                <wp:extent cx="885168" cy="790575"/>
                <wp:effectExtent l="0" t="0" r="0" b="0"/>
                <wp:docPr id="2" name="Рисунок 2" descr="Описание: C:\Users\saralieva\Desktop\ЭМК 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Описание: C:\Users\saralieva\Desktop\ЭМК 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91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8" w:type="dxa"/>
          <w:shd w:val="clear" w:color="auto" w:fill="auto"/>
        </w:tcPr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РСО-АЛАНИЯ</w:t>
          </w:r>
        </w:p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:rsidR="006A7960" w:rsidRPr="00EA0B99" w:rsidRDefault="006A7960" w:rsidP="006A7960">
          <w:pPr>
            <w:spacing w:after="0" w:line="240" w:lineRule="auto"/>
            <w:jc w:val="center"/>
            <w:rPr>
              <w:b/>
            </w:rPr>
          </w:pPr>
          <w:r w:rsidRPr="006A7960">
            <w:rPr>
              <w:rFonts w:ascii="Times New Roman" w:hAnsi="Times New Roman" w:cs="Times New Roman"/>
              <w:sz w:val="20"/>
              <w:szCs w:val="20"/>
            </w:rPr>
            <w:t>«ЭЛЬХОТОВСКИЙ МНОГОПРОФИЛЬНЫЙ КОЛЛЕДЖ»</w:t>
          </w:r>
        </w:p>
      </w:tc>
    </w:tr>
    <w:tr w:rsidR="006A7960" w:rsidRPr="00EA0B99" w:rsidTr="006A7960">
      <w:trPr>
        <w:trHeight w:val="987"/>
      </w:trPr>
      <w:tc>
        <w:tcPr>
          <w:tcW w:w="1702" w:type="dxa"/>
          <w:vMerge/>
          <w:shd w:val="clear" w:color="auto" w:fill="auto"/>
        </w:tcPr>
        <w:p w:rsidR="006A7960" w:rsidRPr="00EA0B99" w:rsidRDefault="006A7960" w:rsidP="00DB007C">
          <w:pPr>
            <w:jc w:val="center"/>
            <w:rPr>
              <w:b/>
              <w:noProof/>
            </w:rPr>
          </w:pPr>
        </w:p>
      </w:tc>
      <w:tc>
        <w:tcPr>
          <w:tcW w:w="9248" w:type="dxa"/>
          <w:shd w:val="clear" w:color="auto" w:fill="auto"/>
        </w:tcPr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</w:t>
          </w:r>
        </w:p>
        <w:p w:rsidR="006A7960" w:rsidRPr="006A7960" w:rsidRDefault="006A7960" w:rsidP="006A796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A7960">
            <w:rPr>
              <w:rFonts w:ascii="Times New Roman" w:hAnsi="Times New Roman" w:cs="Times New Roman"/>
              <w:b/>
              <w:sz w:val="20"/>
              <w:szCs w:val="20"/>
            </w:rPr>
            <w:t xml:space="preserve">О ПОРЯДКЕ ОРГАНИЗАЦИИ И ОСУЩЕСТВЛЕНИЯ ОБРАЗОВАТЕЛЬНОЙ ДЕЯТЕЛЬНОСТИ ПО ОСНОВНЫМ ПРОГРАММАМ ПРОФЕССИОНАЛЬНОГО ОБУЧЕНИЯ </w:t>
          </w:r>
        </w:p>
        <w:p w:rsidR="006A7960" w:rsidRPr="0079378E" w:rsidRDefault="006A7960" w:rsidP="00DB007C">
          <w:pPr>
            <w:jc w:val="center"/>
            <w:rPr>
              <w:b/>
              <w:sz w:val="24"/>
              <w:szCs w:val="24"/>
            </w:rPr>
          </w:pPr>
        </w:p>
      </w:tc>
    </w:tr>
  </w:tbl>
  <w:p w:rsidR="006A7960" w:rsidRDefault="006A7960" w:rsidP="006A7960">
    <w:pPr>
      <w:pStyle w:val="a4"/>
    </w:pPr>
  </w:p>
  <w:p w:rsidR="006A7960" w:rsidRDefault="006A79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7A51"/>
    <w:multiLevelType w:val="hybridMultilevel"/>
    <w:tmpl w:val="88B04216"/>
    <w:lvl w:ilvl="0" w:tplc="5336A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841A6"/>
    <w:multiLevelType w:val="multilevel"/>
    <w:tmpl w:val="F78EC64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E7"/>
    <w:rsid w:val="001039A0"/>
    <w:rsid w:val="00160CC5"/>
    <w:rsid w:val="002808FE"/>
    <w:rsid w:val="002F3481"/>
    <w:rsid w:val="004F7C77"/>
    <w:rsid w:val="006A7960"/>
    <w:rsid w:val="007632A6"/>
    <w:rsid w:val="00763AE7"/>
    <w:rsid w:val="00A6608A"/>
    <w:rsid w:val="00A73441"/>
    <w:rsid w:val="00B6704E"/>
    <w:rsid w:val="00BE5963"/>
    <w:rsid w:val="00CB7A4B"/>
    <w:rsid w:val="00D96412"/>
    <w:rsid w:val="00E860CA"/>
    <w:rsid w:val="00E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960"/>
  </w:style>
  <w:style w:type="paragraph" w:styleId="a6">
    <w:name w:val="footer"/>
    <w:basedOn w:val="a"/>
    <w:link w:val="a7"/>
    <w:uiPriority w:val="99"/>
    <w:unhideWhenUsed/>
    <w:rsid w:val="006A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960"/>
  </w:style>
  <w:style w:type="paragraph" w:styleId="a8">
    <w:name w:val="Balloon Text"/>
    <w:basedOn w:val="a"/>
    <w:link w:val="a9"/>
    <w:uiPriority w:val="99"/>
    <w:semiHidden/>
    <w:unhideWhenUsed/>
    <w:rsid w:val="006A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9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960"/>
  </w:style>
  <w:style w:type="paragraph" w:styleId="a6">
    <w:name w:val="footer"/>
    <w:basedOn w:val="a"/>
    <w:link w:val="a7"/>
    <w:uiPriority w:val="99"/>
    <w:unhideWhenUsed/>
    <w:rsid w:val="006A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960"/>
  </w:style>
  <w:style w:type="paragraph" w:styleId="a8">
    <w:name w:val="Balloon Text"/>
    <w:basedOn w:val="a"/>
    <w:link w:val="a9"/>
    <w:uiPriority w:val="99"/>
    <w:semiHidden/>
    <w:unhideWhenUsed/>
    <w:rsid w:val="006A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9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</dc:creator>
  <cp:keywords/>
  <dc:description/>
  <cp:lastModifiedBy>Саралиева З П</cp:lastModifiedBy>
  <cp:revision>5</cp:revision>
  <dcterms:created xsi:type="dcterms:W3CDTF">2016-10-04T05:49:00Z</dcterms:created>
  <dcterms:modified xsi:type="dcterms:W3CDTF">2016-10-13T11:42:00Z</dcterms:modified>
</cp:coreProperties>
</file>