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2B" w:rsidRDefault="00F07E2B" w:rsidP="000711AD">
      <w:pPr>
        <w:rPr>
          <w:rFonts w:ascii="Times New Roman" w:hAnsi="Times New Roman" w:cs="Times New Roman"/>
          <w:b/>
          <w:sz w:val="24"/>
          <w:szCs w:val="24"/>
        </w:rPr>
      </w:pPr>
    </w:p>
    <w:p w:rsidR="00F07E2B" w:rsidRDefault="006B404C" w:rsidP="006B40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66975" cy="1704975"/>
            <wp:effectExtent l="0" t="0" r="0" b="0"/>
            <wp:docPr id="1" name="Рисунок 1" descr="C:\Users\Секретарь\Desktop\777777777777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77777777777777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E2B" w:rsidRDefault="00F07E2B" w:rsidP="007E5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E2B" w:rsidRDefault="00F07E2B" w:rsidP="00F07E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07E2B" w:rsidRDefault="00F07E2B" w:rsidP="00F07E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структурных подразделениях ГБПОУ</w:t>
      </w:r>
    </w:p>
    <w:p w:rsidR="00F07E2B" w:rsidRDefault="00F07E2B" w:rsidP="00F07E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«Эльхотовский многопрофильный колледж»</w:t>
      </w:r>
    </w:p>
    <w:p w:rsidR="00F07E2B" w:rsidRDefault="00F07E2B" w:rsidP="007E5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E2B" w:rsidRPr="00F37669" w:rsidRDefault="00F07E2B" w:rsidP="00F07E2B">
      <w:pPr>
        <w:shd w:val="clear" w:color="auto" w:fill="FFFFFF"/>
        <w:rPr>
          <w:b/>
          <w:bCs/>
          <w:color w:val="FF0000"/>
          <w:spacing w:val="-6"/>
          <w:sz w:val="25"/>
          <w:szCs w:val="25"/>
        </w:rPr>
      </w:pPr>
    </w:p>
    <w:p w:rsidR="00F07E2B" w:rsidRPr="00F37669" w:rsidRDefault="00F07E2B" w:rsidP="00F07E2B">
      <w:pPr>
        <w:shd w:val="clear" w:color="auto" w:fill="FFFFFF"/>
        <w:jc w:val="center"/>
        <w:rPr>
          <w:b/>
          <w:bCs/>
          <w:color w:val="FF0000"/>
          <w:spacing w:val="-6"/>
          <w:sz w:val="25"/>
          <w:szCs w:val="25"/>
        </w:rPr>
      </w:pPr>
    </w:p>
    <w:tbl>
      <w:tblPr>
        <w:tblStyle w:val="ac"/>
        <w:tblW w:w="5387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</w:tblGrid>
      <w:tr w:rsidR="000711AD" w:rsidRPr="000711AD" w:rsidTr="000711AD">
        <w:trPr>
          <w:trHeight w:val="458"/>
        </w:trPr>
        <w:tc>
          <w:tcPr>
            <w:tcW w:w="2410" w:type="dxa"/>
          </w:tcPr>
          <w:p w:rsidR="00F07E2B" w:rsidRPr="000711AD" w:rsidRDefault="00F07E2B" w:rsidP="000711AD">
            <w:pPr>
              <w:rPr>
                <w:b/>
                <w:bCs/>
                <w:spacing w:val="-6"/>
                <w:sz w:val="24"/>
                <w:szCs w:val="24"/>
              </w:rPr>
            </w:pPr>
            <w:r w:rsidRPr="000711AD">
              <w:rPr>
                <w:b/>
                <w:bCs/>
                <w:spacing w:val="-6"/>
                <w:sz w:val="24"/>
                <w:szCs w:val="24"/>
              </w:rPr>
              <w:t xml:space="preserve">Рассмотрено </w:t>
            </w:r>
          </w:p>
        </w:tc>
        <w:tc>
          <w:tcPr>
            <w:tcW w:w="2977" w:type="dxa"/>
          </w:tcPr>
          <w:p w:rsidR="00F07E2B" w:rsidRPr="000711AD" w:rsidRDefault="000711AD" w:rsidP="000711AD">
            <w:pPr>
              <w:ind w:left="-170"/>
              <w:rPr>
                <w:bCs/>
                <w:spacing w:val="-6"/>
                <w:sz w:val="22"/>
                <w:szCs w:val="22"/>
              </w:rPr>
            </w:pPr>
            <w:r w:rsidRPr="000711AD">
              <w:rPr>
                <w:bCs/>
                <w:spacing w:val="-6"/>
                <w:sz w:val="22"/>
                <w:szCs w:val="22"/>
              </w:rPr>
              <w:t xml:space="preserve">Методическим </w:t>
            </w:r>
            <w:r w:rsidR="00F07E2B" w:rsidRPr="000711AD">
              <w:rPr>
                <w:bCs/>
                <w:spacing w:val="-6"/>
                <w:sz w:val="22"/>
                <w:szCs w:val="22"/>
              </w:rPr>
              <w:t xml:space="preserve">советом </w:t>
            </w:r>
          </w:p>
          <w:p w:rsidR="00F07E2B" w:rsidRPr="000711AD" w:rsidRDefault="00F07E2B" w:rsidP="000711AD">
            <w:pPr>
              <w:ind w:left="-108"/>
              <w:rPr>
                <w:bCs/>
                <w:spacing w:val="-6"/>
                <w:sz w:val="22"/>
                <w:szCs w:val="22"/>
              </w:rPr>
            </w:pPr>
            <w:r w:rsidRPr="000711AD">
              <w:rPr>
                <w:bCs/>
                <w:spacing w:val="-6"/>
                <w:sz w:val="22"/>
                <w:szCs w:val="22"/>
              </w:rPr>
              <w:t xml:space="preserve">протокол № 4 от </w:t>
            </w:r>
            <w:r w:rsidR="000B6366" w:rsidRPr="000711AD">
              <w:rPr>
                <w:bCs/>
                <w:spacing w:val="-6"/>
                <w:sz w:val="22"/>
                <w:szCs w:val="22"/>
              </w:rPr>
              <w:t>13</w:t>
            </w:r>
            <w:r w:rsidRPr="000711AD">
              <w:rPr>
                <w:bCs/>
                <w:spacing w:val="-6"/>
                <w:sz w:val="22"/>
                <w:szCs w:val="22"/>
              </w:rPr>
              <w:t>.01.2016 .</w:t>
            </w:r>
          </w:p>
        </w:tc>
      </w:tr>
      <w:tr w:rsidR="000711AD" w:rsidRPr="000711AD" w:rsidTr="000711AD">
        <w:trPr>
          <w:trHeight w:val="242"/>
        </w:trPr>
        <w:tc>
          <w:tcPr>
            <w:tcW w:w="2410" w:type="dxa"/>
          </w:tcPr>
          <w:p w:rsidR="00F07E2B" w:rsidRPr="000711AD" w:rsidRDefault="00F07E2B" w:rsidP="000711AD">
            <w:pPr>
              <w:rPr>
                <w:b/>
                <w:bCs/>
                <w:spacing w:val="-6"/>
                <w:sz w:val="24"/>
                <w:szCs w:val="24"/>
              </w:rPr>
            </w:pPr>
            <w:r w:rsidRPr="000711AD">
              <w:rPr>
                <w:b/>
                <w:bCs/>
                <w:spacing w:val="-6"/>
                <w:sz w:val="24"/>
                <w:szCs w:val="24"/>
              </w:rPr>
              <w:t>Введено в действие</w:t>
            </w:r>
          </w:p>
        </w:tc>
        <w:tc>
          <w:tcPr>
            <w:tcW w:w="2977" w:type="dxa"/>
          </w:tcPr>
          <w:p w:rsidR="00F07E2B" w:rsidRPr="000711AD" w:rsidRDefault="00F07E2B" w:rsidP="000711AD">
            <w:pPr>
              <w:ind w:left="-108"/>
              <w:jc w:val="both"/>
              <w:rPr>
                <w:bCs/>
                <w:spacing w:val="-6"/>
                <w:sz w:val="22"/>
                <w:szCs w:val="22"/>
              </w:rPr>
            </w:pPr>
            <w:r w:rsidRPr="000711AD">
              <w:rPr>
                <w:bCs/>
                <w:spacing w:val="-6"/>
                <w:sz w:val="22"/>
                <w:szCs w:val="22"/>
              </w:rPr>
              <w:t>приказ  от</w:t>
            </w:r>
            <w:r w:rsidR="00097790" w:rsidRPr="000711AD">
              <w:rPr>
                <w:bCs/>
                <w:spacing w:val="-6"/>
                <w:sz w:val="22"/>
                <w:szCs w:val="22"/>
              </w:rPr>
              <w:t xml:space="preserve"> </w:t>
            </w:r>
            <w:r w:rsidR="000B6366" w:rsidRPr="000711AD">
              <w:rPr>
                <w:bCs/>
                <w:spacing w:val="-6"/>
                <w:sz w:val="22"/>
                <w:szCs w:val="22"/>
              </w:rPr>
              <w:t xml:space="preserve">11.01.2016 г. </w:t>
            </w:r>
            <w:r w:rsidRPr="000711AD">
              <w:rPr>
                <w:bCs/>
                <w:spacing w:val="-6"/>
                <w:sz w:val="22"/>
                <w:szCs w:val="22"/>
              </w:rPr>
              <w:t xml:space="preserve"> №</w:t>
            </w:r>
            <w:r w:rsidR="000B6366" w:rsidRPr="000711AD">
              <w:rPr>
                <w:bCs/>
                <w:spacing w:val="-6"/>
                <w:sz w:val="22"/>
                <w:szCs w:val="22"/>
              </w:rPr>
              <w:t>1.</w:t>
            </w:r>
          </w:p>
        </w:tc>
      </w:tr>
      <w:tr w:rsidR="000711AD" w:rsidRPr="000711AD" w:rsidTr="000711AD">
        <w:trPr>
          <w:trHeight w:val="256"/>
        </w:trPr>
        <w:tc>
          <w:tcPr>
            <w:tcW w:w="2410" w:type="dxa"/>
          </w:tcPr>
          <w:p w:rsidR="00F07E2B" w:rsidRPr="000711AD" w:rsidRDefault="00F07E2B" w:rsidP="000711AD">
            <w:pPr>
              <w:ind w:right="-108"/>
              <w:rPr>
                <w:b/>
                <w:bCs/>
                <w:spacing w:val="-6"/>
                <w:sz w:val="24"/>
                <w:szCs w:val="24"/>
                <w:lang w:val="en-US"/>
              </w:rPr>
            </w:pPr>
            <w:r w:rsidRPr="000711AD">
              <w:rPr>
                <w:b/>
                <w:bCs/>
                <w:spacing w:val="-6"/>
                <w:sz w:val="24"/>
                <w:szCs w:val="24"/>
              </w:rPr>
              <w:t>Регистрационный</w:t>
            </w:r>
            <w:r w:rsidR="000B6366" w:rsidRPr="000711AD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0711AD">
              <w:rPr>
                <w:b/>
                <w:bCs/>
                <w:spacing w:val="-6"/>
                <w:sz w:val="24"/>
                <w:szCs w:val="24"/>
              </w:rPr>
              <w:t xml:space="preserve"> №</w:t>
            </w:r>
            <w:r w:rsidR="000711AD" w:rsidRPr="000711AD">
              <w:rPr>
                <w:b/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r w:rsidR="000711AD" w:rsidRPr="000711AD">
              <w:rPr>
                <w:b/>
                <w:bCs/>
                <w:spacing w:val="-6"/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F07E2B" w:rsidRPr="000711AD" w:rsidRDefault="000711AD" w:rsidP="00F87DA1">
            <w:pPr>
              <w:tabs>
                <w:tab w:val="left" w:pos="-108"/>
              </w:tabs>
              <w:ind w:left="33" w:hanging="33"/>
              <w:rPr>
                <w:bCs/>
                <w:spacing w:val="-6"/>
                <w:sz w:val="22"/>
                <w:szCs w:val="22"/>
              </w:rPr>
            </w:pPr>
            <w:r>
              <w:rPr>
                <w:bCs/>
                <w:spacing w:val="-6"/>
                <w:sz w:val="22"/>
                <w:szCs w:val="22"/>
              </w:rPr>
              <w:t>2</w:t>
            </w:r>
            <w:r w:rsidR="00F87DA1">
              <w:rPr>
                <w:bCs/>
                <w:spacing w:val="-6"/>
                <w:sz w:val="22"/>
                <w:szCs w:val="22"/>
              </w:rPr>
              <w:t>6</w:t>
            </w:r>
          </w:p>
        </w:tc>
      </w:tr>
    </w:tbl>
    <w:p w:rsidR="00F07E2B" w:rsidRPr="000711AD" w:rsidRDefault="00F07E2B" w:rsidP="00F07E2B">
      <w:pPr>
        <w:shd w:val="clear" w:color="auto" w:fill="FFFFFF"/>
        <w:jc w:val="center"/>
        <w:rPr>
          <w:bCs/>
          <w:spacing w:val="-6"/>
          <w:sz w:val="25"/>
          <w:szCs w:val="25"/>
        </w:rPr>
      </w:pPr>
    </w:p>
    <w:p w:rsidR="00F07E2B" w:rsidRDefault="00F07E2B" w:rsidP="007E5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E2B" w:rsidRDefault="00F07E2B" w:rsidP="007E5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E2B" w:rsidRDefault="00F07E2B" w:rsidP="007E5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E2B" w:rsidRDefault="00F07E2B" w:rsidP="007E5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E2B" w:rsidRDefault="00F07E2B" w:rsidP="00F07E2B">
      <w:pPr>
        <w:rPr>
          <w:rFonts w:ascii="Times New Roman" w:hAnsi="Times New Roman" w:cs="Times New Roman"/>
          <w:b/>
          <w:sz w:val="24"/>
          <w:szCs w:val="24"/>
        </w:rPr>
      </w:pPr>
    </w:p>
    <w:p w:rsidR="00F07E2B" w:rsidRDefault="00F07E2B" w:rsidP="007E5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E2B" w:rsidRDefault="00F07E2B" w:rsidP="00F07E2B">
      <w:pPr>
        <w:rPr>
          <w:rFonts w:ascii="Times New Roman" w:hAnsi="Times New Roman" w:cs="Times New Roman"/>
          <w:b/>
          <w:sz w:val="24"/>
          <w:szCs w:val="24"/>
        </w:rPr>
      </w:pPr>
    </w:p>
    <w:p w:rsidR="000711AD" w:rsidRDefault="000711AD" w:rsidP="00F07E2B">
      <w:pPr>
        <w:rPr>
          <w:rFonts w:ascii="Times New Roman" w:hAnsi="Times New Roman" w:cs="Times New Roman"/>
          <w:b/>
          <w:sz w:val="24"/>
          <w:szCs w:val="24"/>
        </w:rPr>
      </w:pPr>
    </w:p>
    <w:p w:rsidR="000711AD" w:rsidRDefault="000711AD" w:rsidP="00F07E2B">
      <w:pPr>
        <w:rPr>
          <w:rFonts w:ascii="Times New Roman" w:hAnsi="Times New Roman" w:cs="Times New Roman"/>
          <w:b/>
          <w:sz w:val="24"/>
          <w:szCs w:val="24"/>
        </w:rPr>
      </w:pPr>
    </w:p>
    <w:p w:rsidR="00F07E2B" w:rsidRDefault="00F07E2B" w:rsidP="00F07E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Эльхотово</w:t>
      </w:r>
    </w:p>
    <w:p w:rsidR="00F07E2B" w:rsidRDefault="00F07E2B" w:rsidP="00F07E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0711AD" w:rsidRPr="001A6CAA" w:rsidRDefault="000711AD" w:rsidP="00F07E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FE0" w:rsidRPr="007823CA" w:rsidRDefault="009B558A" w:rsidP="007823C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2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bCs/>
          <w:color w:val="000000"/>
          <w:sz w:val="24"/>
          <w:szCs w:val="24"/>
        </w:rPr>
        <w:t>1.1.</w:t>
      </w:r>
      <w:r w:rsidR="0045655E" w:rsidRPr="007823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Структурные подразделения осуществляют свою деятельность в соответствии с </w:t>
      </w:r>
      <w:r w:rsidR="00F87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ч.2 и ч.4 ст.27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r w:rsidR="00F87DA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"Об образовании</w:t>
      </w:r>
      <w:r w:rsidR="00C32195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РФ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1A6CA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29.12.2012 № 273-ФЗ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Гражданским кодексом Российской Федерации, </w:t>
      </w:r>
      <w:r w:rsidR="00182FE0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ставом </w:t>
      </w:r>
      <w:r w:rsidR="00C32195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государственного бюджетного 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профессионального </w:t>
      </w:r>
      <w:r w:rsidR="00C32195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образовательного учреждения «Эльхотовский 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многопрофильный колледж</w:t>
      </w:r>
      <w:r w:rsidR="00C32195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</w:t>
      </w:r>
      <w:r w:rsidR="00C32195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B558A" w:rsidRPr="007823CA" w:rsidRDefault="00182FE0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регулирует образовательную (учебную), воспитательную, производственную и финансово-хозяйственную деятельность 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558A" w:rsidRPr="007823CA" w:rsidRDefault="00182FE0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1.3.  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наряду    с    основными    образовательн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   программами    может реализовывать дополнительные 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профессиональные   образовате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   программы   в   целях п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овышения профессиональных знаний специалистов, совершенствования деловых качеств, подготовки к выполнению новых трудовых функций при наличии соответствующей лицензии.</w:t>
      </w:r>
    </w:p>
    <w:p w:rsidR="009B558A" w:rsidRPr="007823CA" w:rsidRDefault="00182FE0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="00F87D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Структурные подразделения создаются, реорганизуются и ликвидируются приказом директора 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штатного расписания.</w:t>
      </w:r>
    </w:p>
    <w:p w:rsidR="00182FE0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1.5. 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Государственную аккредитацию, лицензирование 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проходит в порядке, установленном    Федеральным Законом Российской Федерации «Об образовании</w:t>
      </w:r>
      <w:r w:rsidR="00C32195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РФ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182FE0" w:rsidRPr="007823CA" w:rsidRDefault="009B558A" w:rsidP="001A6CA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2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и управление структурными подразделениями</w:t>
      </w:r>
    </w:p>
    <w:p w:rsidR="009B558A" w:rsidRPr="007823CA" w:rsidRDefault="00182FE0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2.1. </w:t>
      </w:r>
      <w:r w:rsidR="009B558A" w:rsidRPr="007823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9B558A" w:rsidRPr="00782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структурных подразделений входят директор 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представители всех категорий работников, </w:t>
      </w:r>
      <w:r w:rsidR="001A6CA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студентов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заинтересованных организаций и иные органы самоуправления, в частности педагогический и методический советы, и другие предусмотренные законодательством Российской Федерации органы самоупр</w:t>
      </w:r>
      <w:r w:rsidR="0030633B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авления 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558A" w:rsidRPr="007823CA" w:rsidRDefault="002077D5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Подразделение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внутренней   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структурой,      регламентирующей      и структурирующей деятельность сотрудников подразделений.</w:t>
      </w:r>
    </w:p>
    <w:p w:rsidR="009B558A" w:rsidRPr="007823CA" w:rsidRDefault="002077D5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Непосредственное руководство и управление структурными подразделениями осуществляет директор 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который: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издает приказ о назначении руководителя структурного подразделения;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утверждает структуру, штаты структурных подразделений;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закрепление аудиторий, учебных кабинетов и лабораторий, лимитов на издание и тиражирование учебной, научной и методической литературы</w:t>
      </w:r>
      <w:r w:rsidR="002077D5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иные действия согласно Уставу 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="00E315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создания структурных подразделений 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2.4.1.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Структурные подразделения не являются юридическими лицами.</w:t>
      </w:r>
    </w:p>
    <w:p w:rsidR="009B558A" w:rsidRPr="007823CA" w:rsidRDefault="002077D5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2.4.2.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Подразделения 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пользуются   имуществом   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и   действуют   на   основании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твержденных им положений.</w:t>
      </w:r>
    </w:p>
    <w:p w:rsidR="00710494" w:rsidRPr="007823CA" w:rsidRDefault="009B558A" w:rsidP="002077D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2.4.3.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Структурные подразделения имеют смету доходов и расходов в рамках единой сметы 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558A" w:rsidRPr="007823CA" w:rsidRDefault="002077D5" w:rsidP="002077D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B558A"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.4.4.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Текущие расходы структурных подразделений планируются по смете 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Колледжа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и оп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 из бюджетных и внебюджетных финансовых средств.</w:t>
      </w:r>
    </w:p>
    <w:p w:rsidR="009B558A" w:rsidRPr="007823CA" w:rsidRDefault="0045655E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="002077D5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Распределение обязанностей между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работниками подразделений осуществляется, на сновании должностных инструкций.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2.6. 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структурой и направлениями деятельности </w:t>
      </w:r>
      <w:r w:rsidR="00574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Колледжа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формируются структурные подразделения:</w:t>
      </w:r>
    </w:p>
    <w:p w:rsidR="009B558A" w:rsidRPr="007823CA" w:rsidRDefault="002077D5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- администрация;</w:t>
      </w:r>
    </w:p>
    <w:p w:rsidR="009B558A" w:rsidRPr="007823CA" w:rsidRDefault="002077D5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>- учебная часть;</w:t>
      </w:r>
    </w:p>
    <w:p w:rsidR="002077D5" w:rsidRDefault="002077D5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>- финансово-экономическое;</w:t>
      </w:r>
    </w:p>
    <w:p w:rsidR="00574119" w:rsidRPr="007823CA" w:rsidRDefault="00574119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маркетингов</w:t>
      </w:r>
      <w:r w:rsidR="00E3156F">
        <w:rPr>
          <w:rFonts w:ascii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077D5" w:rsidRPr="007823CA" w:rsidRDefault="002077D5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>- администра</w:t>
      </w:r>
      <w:r w:rsidR="0000438E" w:rsidRPr="007823CA">
        <w:rPr>
          <w:rFonts w:ascii="Times New Roman" w:hAnsi="Times New Roman" w:cs="Times New Roman"/>
          <w:color w:val="000000"/>
          <w:sz w:val="24"/>
          <w:szCs w:val="24"/>
        </w:rPr>
        <w:t>тивно-хозяйственное подразделение</w:t>
      </w:r>
      <w:r w:rsidRPr="007823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3AE3" w:rsidRPr="007823CA" w:rsidRDefault="002077D5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2.6.1.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В  состав  структурного   подразделения   «А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дминистрация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включены   работники категории «Руководители»: </w:t>
      </w:r>
    </w:p>
    <w:p w:rsidR="00C53AE3" w:rsidRDefault="00C53AE3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ель директора по учебной работе;</w:t>
      </w:r>
    </w:p>
    <w:p w:rsidR="00574119" w:rsidRDefault="00574119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заместитель директора по учебно – производственной работе;</w:t>
      </w:r>
    </w:p>
    <w:p w:rsidR="00574119" w:rsidRDefault="00574119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74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 по учебно – воспитательной работе;</w:t>
      </w:r>
    </w:p>
    <w:p w:rsidR="00F87DA1" w:rsidRDefault="00F87DA1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 научно – методического подразделения;</w:t>
      </w:r>
    </w:p>
    <w:p w:rsidR="00574119" w:rsidRPr="007823CA" w:rsidRDefault="00574119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87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маркетинговой </w:t>
      </w:r>
      <w:r w:rsidR="00F87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контрактной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</w:t>
      </w:r>
      <w:r w:rsidR="00F87DA1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0" w:name="_GoBack"/>
      <w:bookmarkEnd w:id="0"/>
    </w:p>
    <w:p w:rsidR="00C53AE3" w:rsidRDefault="00C53AE3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-  главный бухгалтер;</w:t>
      </w:r>
    </w:p>
    <w:p w:rsidR="00574119" w:rsidRPr="007823CA" w:rsidRDefault="00574119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старший мастер;</w:t>
      </w:r>
    </w:p>
    <w:p w:rsidR="009B558A" w:rsidRPr="007823CA" w:rsidRDefault="00C53AE3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077D5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заведующий хозяйством.</w:t>
      </w:r>
    </w:p>
    <w:p w:rsidR="009B558A" w:rsidRPr="007823CA" w:rsidRDefault="002077D5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2.6.2.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Непосредственное    руководство     за    деятельностью   структурного по</w:t>
      </w:r>
      <w:r w:rsidR="0057411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разделения </w:t>
      </w:r>
      <w:r w:rsidR="00CB242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«Учебная часть» </w:t>
      </w:r>
      <w:r w:rsidR="00574119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  директора   по   учебной   работе.</w:t>
      </w:r>
    </w:p>
    <w:p w:rsidR="00CB242A" w:rsidRPr="007823CA" w:rsidRDefault="002077D5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CB242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Учебная часть включает категории «Педагогический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персонал», «Специалисты», «Прочие специалисты</w:t>
      </w:r>
      <w:r w:rsidR="00CB242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CB242A" w:rsidRPr="007823CA" w:rsidRDefault="00CB242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б) В состав «Учебной части» входят: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242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метно-цикловая комиссия по общеобразовательным дисциплинам</w:t>
      </w:r>
      <w:r w:rsidR="0045655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B242A" w:rsidRPr="007823CA" w:rsidRDefault="00574119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предметно-циклов</w:t>
      </w:r>
      <w:r w:rsidR="001A6CA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</w:t>
      </w:r>
      <w:r w:rsidR="001A6CA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общепрофессиональным и специальным дисциплинам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направлениям подготовки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B558A" w:rsidRPr="007823CA" w:rsidRDefault="00574119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CB242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   персонал»     -    преподаватели,    имеющие    высшее     профессиональное   образование,   которое   подтверждается   д</w:t>
      </w:r>
      <w:r w:rsidR="00CB242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окументами   государственного об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разца о соответствующем уровне образования и (или) квалификации.</w:t>
      </w:r>
    </w:p>
    <w:p w:rsidR="009B558A" w:rsidRPr="007823CA" w:rsidRDefault="00574119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B242A" w:rsidRPr="007823C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Специалисты» - мастер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производственного обучения, педагог-</w:t>
      </w:r>
      <w:r w:rsidR="001A6CA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</w:t>
      </w:r>
      <w:r w:rsidR="0045655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558A" w:rsidRPr="007823CA" w:rsidRDefault="00574119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B242A" w:rsidRPr="007823C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Прочие специалисты» - библиотекарь</w:t>
      </w:r>
      <w:r w:rsidR="001A6CA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воспитатель общежития, комендант общежития.</w:t>
      </w:r>
    </w:p>
    <w:p w:rsidR="0000438E" w:rsidRPr="007823CA" w:rsidRDefault="00574119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00438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«Служащие» - </w:t>
      </w:r>
      <w:r w:rsidR="001A6CA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0438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екретарь учебной части</w:t>
      </w:r>
      <w:r w:rsidR="00BE4492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558A" w:rsidRPr="007823CA" w:rsidRDefault="00CB242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2.6.3.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Непосредственное   руководство   за   деятельностью  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«Финансово-экономического»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структурного подразделения</w:t>
      </w:r>
      <w:r w:rsidR="00574119" w:rsidRPr="00574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4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Колледжа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главный бухгалтер.</w:t>
      </w:r>
    </w:p>
    <w:p w:rsidR="009B558A" w:rsidRPr="007823CA" w:rsidRDefault="00CB242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финансово-экономическое структурное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подразделение включает</w:t>
      </w:r>
      <w:r w:rsidR="00574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категории «Прочие специалисты»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бухгалтер</w:t>
      </w:r>
      <w:r w:rsidR="00574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кассир, </w:t>
      </w:r>
    </w:p>
    <w:p w:rsidR="009B558A" w:rsidRPr="007823CA" w:rsidRDefault="00CB242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>2.6.4.</w:t>
      </w:r>
      <w:r w:rsidR="001A6CAA"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 «А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дминистративно-хозяйст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венного»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   осуществляет заведующий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хозяйством.</w:t>
      </w:r>
    </w:p>
    <w:p w:rsidR="009B558A" w:rsidRPr="007823CA" w:rsidRDefault="00CB242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министративно-хозяйственное   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подразделение     включает     категории     «прочие специалисты», «служащие» и «рабочие»:</w:t>
      </w:r>
    </w:p>
    <w:p w:rsidR="00574119" w:rsidRPr="00574119" w:rsidRDefault="00E3156F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5655E" w:rsidRPr="007823C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прочие специалисты» - документовед, инженер по охране труда и технике безопасности, инженер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завскладом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«служащие» - секретарь учебной части</w:t>
      </w:r>
    </w:p>
    <w:p w:rsidR="009B558A" w:rsidRPr="007823CA" w:rsidRDefault="0045655E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lastRenderedPageBreak/>
        <w:t>- «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рабочие» - рабочий по обслуживанию здания, уборщик служебных помещений, гардеробщик, сторож-вахтер, дворник</w:t>
      </w:r>
      <w:r w:rsidR="001A6CA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, охранник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2.7.  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Штатную  численность  и  структуру  утверждает  директор  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исходя  из конкретных     условий  и  особенностей  деятельности  и  по  согласованию  с  вышестоящей организацией </w:t>
      </w:r>
      <w:r w:rsidR="001A6CA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Министерством образования и науки Республики Северная Осетия </w:t>
      </w:r>
      <w:proofErr w:type="gramStart"/>
      <w:r w:rsidR="001A6CA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–А</w:t>
      </w:r>
      <w:proofErr w:type="gramEnd"/>
      <w:r w:rsidR="001A6CA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лания.</w:t>
      </w:r>
    </w:p>
    <w:p w:rsidR="002265AE" w:rsidRPr="007823CA" w:rsidRDefault="002265AE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5AE" w:rsidRPr="007823CA" w:rsidRDefault="009B558A" w:rsidP="007823C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23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</w:t>
      </w:r>
    </w:p>
    <w:p w:rsidR="009B558A" w:rsidRPr="007823CA" w:rsidRDefault="002265AE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3.1.Основной целью структурных подразделений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является:                                            </w:t>
      </w:r>
    </w:p>
    <w:p w:rsidR="009B558A" w:rsidRPr="007823CA" w:rsidRDefault="002265AE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довлетворение потребностей личности в интеллектуальном, культурном и нравственном развитии посредством получения среднего профессионального образования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265AE" w:rsidRPr="007823CA" w:rsidRDefault="002265AE" w:rsidP="002265A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удовлетворение потребностей общества в специалистах со средним профессиональным образованием;</w:t>
      </w:r>
    </w:p>
    <w:p w:rsidR="009B558A" w:rsidRPr="007823CA" w:rsidRDefault="002265AE" w:rsidP="002265A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  у  студентов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гражданской   позиции   и   трудолюбия,   развитие </w:t>
      </w:r>
      <w:r w:rsidR="009B558A" w:rsidRPr="007823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ответственности,</w:t>
      </w:r>
      <w:r w:rsidR="009B558A" w:rsidRPr="00782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самостоятельности и творческой активности;</w:t>
      </w:r>
    </w:p>
    <w:p w:rsidR="009B558A" w:rsidRPr="007823CA" w:rsidRDefault="00CA23E1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 приумножение нравственных и культурных ценностей общества.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структурные подразделения возлагаются следующие задачи:</w:t>
      </w:r>
    </w:p>
    <w:p w:rsidR="009B558A" w:rsidRPr="007823CA" w:rsidRDefault="00CA23E1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7823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организационно-м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етодическое руководство и  контроль деятельности  подразделений 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CA23E1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одготовка и представление руководству информацио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нно-аналитических материалов о со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стоянии и перспективах развития и обеспечения деятельности подразделений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CA23E1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овершенствование и внедрение новых методов организации работы, в том числе на</w:t>
      </w:r>
      <w:r w:rsidRPr="007823CA">
        <w:rPr>
          <w:rFonts w:ascii="Times New Roman" w:hAnsi="Times New Roman" w:cs="Times New Roman"/>
          <w:sz w:val="24"/>
          <w:szCs w:val="24"/>
        </w:rPr>
        <w:t xml:space="preserve"> о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 использования современных информационных технологий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CA23E1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овышение уровня    профессиональных    знаний,    умений    и    навыков работников</w:t>
      </w:r>
      <w:r w:rsidRPr="007823CA">
        <w:rPr>
          <w:rFonts w:ascii="Times New Roman" w:hAnsi="Times New Roman" w:cs="Times New Roman"/>
          <w:sz w:val="24"/>
          <w:szCs w:val="24"/>
        </w:rPr>
        <w:t xml:space="preserve"> 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23E1" w:rsidRPr="007823CA" w:rsidRDefault="00CA23E1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ешение иных задач в соответствии с целями деятельности</w:t>
      </w:r>
      <w:r w:rsidR="00E3156F" w:rsidRP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23E1" w:rsidRPr="007823CA" w:rsidRDefault="00CA23E1" w:rsidP="007823C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2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Функции р</w:t>
      </w:r>
      <w:r w:rsidR="009B558A" w:rsidRPr="00782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уководителей структурных подразделений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bCs/>
          <w:color w:val="000000"/>
          <w:sz w:val="24"/>
          <w:szCs w:val="24"/>
        </w:rPr>
        <w:t>4.1.1.</w:t>
      </w:r>
      <w:r w:rsidR="00CA23E1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 структурных подразделений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, владеют определенным комплексом знаний об организации работы с документами, в первую очередь по вопросам, которые непосредственно связаны с процедурой принятия решений и их исполнением.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4.1.2.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Разрабатывают программы повышения уровня профессиональных знаний, умений и навыков работников 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организации,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целями и стратегией 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, кадровой политикой,   направлениями   и     уровнем развития   технологии   и организации упра</w:t>
      </w:r>
      <w:r w:rsidR="00CA23E1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вления, ос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воением новых видов продукции  (работ,  ус</w:t>
      </w:r>
      <w:r w:rsidR="00CA23E1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луг),  имеющимися  ресурсами  и 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интересами работников для достижения и поддержания высокой эффективности труда.</w:t>
      </w:r>
    </w:p>
    <w:p w:rsidR="009B558A" w:rsidRPr="007823CA" w:rsidRDefault="00CA23E1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>4.1.3.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 анализ качественных показателей результатов  и эффективности работы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изменения профессионально-квалификационного и дол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жностного состава работников,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 w:rsidRPr="007823CA">
        <w:rPr>
          <w:rFonts w:ascii="Times New Roman" w:hAnsi="Times New Roman" w:cs="Times New Roman"/>
          <w:sz w:val="24"/>
          <w:szCs w:val="24"/>
        </w:rPr>
        <w:t xml:space="preserve">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производительности т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руда,   заработной платы и т.д.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разрабатывают на основе результатов анализа предложений по повышению производительности труда в 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Колледже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558A" w:rsidRPr="007823CA" w:rsidRDefault="00CA23E1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4.1.4.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ланируют  подготовку,  переподготовку и  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квалификации работников на основе: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анализа   общей   потребности   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   кадрах   определенного уровня и профиля подготовки;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заявок структурных подразделений;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аттестации.</w:t>
      </w:r>
    </w:p>
    <w:p w:rsid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hAnsi="Times New Roman" w:cs="Times New Roman"/>
          <w:bCs/>
          <w:color w:val="000000"/>
          <w:sz w:val="24"/>
          <w:szCs w:val="24"/>
        </w:rPr>
        <w:t>4.1.5.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Оснащение и развитие материальной базы 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курсов повышения квал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ификации, входящих в структуру </w:t>
      </w:r>
      <w:r w:rsidR="00E3156F" w:rsidRP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(оборудование учебных помещений и аудиторий, оснащение оборудованием, инвентарем, наглядными пособиями и пр.).</w:t>
      </w:r>
    </w:p>
    <w:p w:rsidR="007823CA" w:rsidRPr="007823CA" w:rsidRDefault="007823C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45E" w:rsidRDefault="00CA23E1" w:rsidP="00A33A35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23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Функции </w:t>
      </w:r>
      <w:r w:rsidRPr="00782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9B558A" w:rsidRPr="00782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</w:t>
      </w:r>
      <w:r w:rsidRPr="00782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ктурных</w:t>
      </w:r>
      <w:r w:rsidR="009B558A" w:rsidRPr="00782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подразделен</w:t>
      </w:r>
      <w:r w:rsidRPr="00782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</w:p>
    <w:p w:rsidR="00E3156F" w:rsidRPr="007823CA" w:rsidRDefault="00E3156F" w:rsidP="00E3156F">
      <w:pPr>
        <w:pStyle w:val="a3"/>
        <w:shd w:val="clear" w:color="auto" w:fill="FFFFFF"/>
        <w:autoSpaceDE w:val="0"/>
        <w:autoSpaceDN w:val="0"/>
        <w:adjustRightInd w:val="0"/>
        <w:spacing w:after="0"/>
        <w:ind w:left="114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23E1" w:rsidRPr="007823CA" w:rsidRDefault="00CA23E1" w:rsidP="00CA23E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sz w:val="24"/>
          <w:szCs w:val="24"/>
        </w:rPr>
        <w:t>4.2.1. Учебная часть: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A23E1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азрабатывает, проводит экспертизу и внедряет учебные и учебно-методические пособия</w:t>
      </w:r>
      <w:r w:rsidR="00766981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45655E" w:rsidP="00CA23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A23E1" w:rsidRPr="007823C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 ко</w:t>
      </w:r>
      <w:r w:rsidR="007823C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нсультационную деятельность по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направлению</w:t>
      </w:r>
      <w:r w:rsidR="007823C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квалифицированных рабочих, служащих и специалистов среднего звена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учреждениями системы образования регионального и муниципального уровня;</w:t>
      </w:r>
    </w:p>
    <w:p w:rsidR="009B558A" w:rsidRPr="007823CA" w:rsidRDefault="0045655E" w:rsidP="00CA23E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ведет </w:t>
      </w:r>
      <w:proofErr w:type="gramStart"/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и ходом экзаменационных с</w:t>
      </w:r>
      <w:r w:rsidR="00CA23E1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ессий, обобщает и анализирует ит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оги сессий, работы ГАК, ПЦК по отдельным вопросам у</w:t>
      </w:r>
      <w:r w:rsidR="00CA23E1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 и методической работы, пр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инимает участие в контрольных мероприятиях по плану подразделения;</w:t>
      </w:r>
    </w:p>
    <w:p w:rsidR="009B558A" w:rsidRPr="007823CA" w:rsidRDefault="00CA23E1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формляет работы преподавателей с почасовой оплатой, веде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т учет расходования почасового ф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онда и подготовка предложений по его распределению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 переписку с гражданами и ведомствами по учебным вопросам</w:t>
      </w:r>
      <w:r w:rsidR="00766981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45655E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A23E1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оставляет и принимает участие в проведении тарификации педагогических работников 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="00F902B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F902BE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ринимает участие в организации приема, регистрации и не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обходимого обслуживания лиц, при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бывших в служебные командировки по деятельности 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F902BE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оздает необходимые условия для работы ГАК.                                                                  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iCs/>
          <w:color w:val="000000"/>
          <w:sz w:val="24"/>
          <w:szCs w:val="24"/>
        </w:rPr>
        <w:t>4</w:t>
      </w:r>
      <w:r w:rsidR="00F902BE" w:rsidRPr="007823CA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7823CA">
        <w:rPr>
          <w:rFonts w:ascii="Times New Roman" w:hAnsi="Times New Roman" w:cs="Times New Roman"/>
          <w:iCs/>
          <w:color w:val="000000"/>
          <w:sz w:val="24"/>
          <w:szCs w:val="24"/>
        </w:rPr>
        <w:t>2.2</w:t>
      </w:r>
      <w:r w:rsidRPr="007823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F902B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Финансово-экономическое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структурное подразделение</w:t>
      </w:r>
      <w:r w:rsidR="00F902B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B558A" w:rsidRPr="007823CA" w:rsidRDefault="00F902BE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оставляет   проекты   смет   доходов   и   расходов   по   б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юджетному   и   внебюджетному фи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нансированию, хозяйственной и социальной сфер деятельности 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F902BE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азрабатывает штатное расписание, штатные нормативы для об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еспечения учебного процесса по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 персонала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F902BE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существляет контроль за целевым и экономичным использо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ванием средств, выделяемых на оп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лату труда. Ведет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подготовку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предложений об использовании экономии фонда оплаты труда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F902BE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существляет стратегический и оперативный контроль   за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использованием бюджетных и вн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ебюджетных средств путем ежемесячной сверки с органом Федерального казначейства,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нтроль плановых показателей финансирования с фактическими затратами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902B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роводит  анализ   финансово-хозяйственной  деятельности всех структурных подразделений 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данным бухгалтерских и статистических о</w:t>
      </w:r>
      <w:r w:rsidR="0045655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тчетов и непосредственно путем про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верки на местах. Поиск путей ликвидации нерациональных затрат в 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902B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 </w:t>
      </w:r>
      <w:r w:rsidR="00F902B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едет расчет стоимости обучения   студентов, специалистов и </w:t>
      </w:r>
      <w:r w:rsidR="00F902B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видов платных услуг, пр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едоставляемых   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Колледже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м   в   сфере   образования   и   других   сферах   деятельности,   не запрещенных законодательством РФ</w:t>
      </w:r>
      <w:r w:rsidR="00F902B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F902BE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редставляет директору предложения по предупреждению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негативных явлений в финансово-х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озяйственной деятельности 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F902BE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частвует   в   разработке   нормативных   документов   на  предоставление   платных   услуг 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="00F902B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существляет   </w:t>
      </w:r>
      <w:proofErr w:type="gramStart"/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  за</w:t>
      </w:r>
      <w:proofErr w:type="gramEnd"/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правильностью   заключения   </w:t>
      </w:r>
      <w:r w:rsidR="00F902B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договоров   с   предприятиями, ор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ганизациями,    учреждениями    и    физическими    лицами    на    предоставление    платных</w:t>
      </w:r>
      <w:r w:rsidR="00F902B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02BE" w:rsidRPr="007823CA">
        <w:rPr>
          <w:rFonts w:ascii="Times New Roman" w:hAnsi="Times New Roman" w:cs="Times New Roman"/>
          <w:sz w:val="24"/>
          <w:szCs w:val="24"/>
        </w:rPr>
        <w:t>доп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олнительных образовательных услуг</w:t>
      </w:r>
      <w:r w:rsidR="0059420F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осуществляет контроль за</w:t>
      </w:r>
      <w:r w:rsidR="00F902B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поступлениями и расходованием ден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ежных и других средств по данным договорам</w:t>
      </w:r>
      <w:r w:rsidR="00F902B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Default="00F902BE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едет подготовку проектов решений по вопросам финансирования, планирования, движения кадров, тарификации персонала и документооборота.</w:t>
      </w:r>
    </w:p>
    <w:p w:rsidR="00E3156F" w:rsidRPr="003C1326" w:rsidRDefault="001E7718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326">
        <w:rPr>
          <w:rFonts w:ascii="Times New Roman" w:hAnsi="Times New Roman" w:cs="Times New Roman"/>
          <w:sz w:val="24"/>
          <w:szCs w:val="24"/>
        </w:rPr>
        <w:t xml:space="preserve">4.2.3. </w:t>
      </w:r>
      <w:r w:rsidR="00E3156F" w:rsidRPr="003C1326">
        <w:rPr>
          <w:rFonts w:ascii="Times New Roman" w:hAnsi="Times New Roman" w:cs="Times New Roman"/>
          <w:sz w:val="24"/>
          <w:szCs w:val="24"/>
        </w:rPr>
        <w:t>Маркетинговое структурное подразделени</w:t>
      </w:r>
      <w:r w:rsidRPr="003C1326">
        <w:rPr>
          <w:rFonts w:ascii="Times New Roman" w:hAnsi="Times New Roman" w:cs="Times New Roman"/>
          <w:sz w:val="24"/>
          <w:szCs w:val="24"/>
        </w:rPr>
        <w:t>е</w:t>
      </w:r>
    </w:p>
    <w:p w:rsidR="00636D50" w:rsidRPr="00636D50" w:rsidRDefault="00636D50" w:rsidP="00636D5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D50">
        <w:rPr>
          <w:rFonts w:ascii="Times New Roman" w:hAnsi="Times New Roman" w:cs="Times New Roman"/>
          <w:sz w:val="24"/>
          <w:szCs w:val="24"/>
        </w:rPr>
        <w:t xml:space="preserve"> - Разрабатывает и реализовывает маркетинговую стратегию колледжа;</w:t>
      </w:r>
    </w:p>
    <w:p w:rsidR="00636D50" w:rsidRPr="00636D50" w:rsidRDefault="00636D50" w:rsidP="00636D5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D50">
        <w:rPr>
          <w:rFonts w:ascii="Times New Roman" w:hAnsi="Times New Roman" w:cs="Times New Roman"/>
          <w:sz w:val="24"/>
          <w:szCs w:val="24"/>
        </w:rPr>
        <w:t xml:space="preserve">- собирает и анализирует  информацию по потребителям услуг; </w:t>
      </w:r>
    </w:p>
    <w:p w:rsidR="00636D50" w:rsidRPr="00636D50" w:rsidRDefault="00636D50" w:rsidP="00636D5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D50">
        <w:rPr>
          <w:rFonts w:ascii="Times New Roman" w:hAnsi="Times New Roman" w:cs="Times New Roman"/>
          <w:sz w:val="24"/>
          <w:szCs w:val="24"/>
        </w:rPr>
        <w:t>- организовывает эффективное взаимодействие маркетинговой службы колледжа с другими структурными подразделениями и других образовательных организаций;</w:t>
      </w:r>
    </w:p>
    <w:p w:rsidR="00636D50" w:rsidRPr="00636D50" w:rsidRDefault="00636D50" w:rsidP="00636D5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D50">
        <w:rPr>
          <w:rFonts w:ascii="Times New Roman" w:hAnsi="Times New Roman" w:cs="Times New Roman"/>
          <w:sz w:val="24"/>
          <w:szCs w:val="24"/>
        </w:rPr>
        <w:t xml:space="preserve"> - осуществляет  продвижение образовательных услуг колледжа;</w:t>
      </w:r>
    </w:p>
    <w:p w:rsidR="001E7718" w:rsidRPr="00636D50" w:rsidRDefault="00636D50" w:rsidP="00636D5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D50">
        <w:rPr>
          <w:rFonts w:ascii="Times New Roman" w:hAnsi="Times New Roman" w:cs="Times New Roman"/>
          <w:sz w:val="24"/>
          <w:szCs w:val="24"/>
        </w:rPr>
        <w:t xml:space="preserve"> - запрашивает  и получает  из структурных подразделений колледжа оперативную информацию по вопросам компетенции службы.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>4.2</w:t>
      </w:r>
      <w:r w:rsidR="00F902BE" w:rsidRPr="007823C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E771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Административно-хозяйственное структурное подразделение</w:t>
      </w:r>
    </w:p>
    <w:p w:rsidR="009B558A" w:rsidRPr="007823CA" w:rsidRDefault="0045655E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902B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одержит здание и помещения 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, и поддерживает их в надлежащем состоянии в соответствии с действующими санитарно-гигиеническими и противопожарными нормам</w:t>
      </w:r>
      <w:r w:rsidR="00A1645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="00F902B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авилами</w:t>
      </w:r>
      <w:r w:rsidR="00DB231F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902B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66981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онтролирует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 w:rsidR="00766981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оборудования (освещения, систем отопления, вентиляции и</w:t>
      </w:r>
      <w:r w:rsidR="0045655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др.;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A1645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едет формирование текущих и перспективных планов реконструкции, капитального и текущего ремонтов здания, помещений 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, систем вод</w:t>
      </w:r>
      <w:r w:rsidR="00993734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оснабжения, воздухопроводов и друг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их сооружений</w:t>
      </w:r>
      <w:r w:rsidR="00993734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93734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 ремонт здания, помещений. Контролирует качество ремонтных рабо</w:t>
      </w:r>
      <w:r w:rsidR="00993734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="00993734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формляет  документы,   необходимые   для   заключения   дог</w:t>
      </w:r>
      <w:r w:rsidR="00993734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оворов   на   приобретение обору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дования, оргтехники, мебели, хозяйственных товаров, ор</w:t>
      </w:r>
      <w:r w:rsidR="00993734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ганизация их поставки, приемки и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учета</w:t>
      </w:r>
      <w:r w:rsidR="00993734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59420F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93734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беспечивает структурные подразделения кан</w:t>
      </w:r>
      <w:r w:rsidR="00993734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целярскими принадлежностями, обо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рудованием, оргтехникой, мебелью, хозяйственными товарами, ведение учета их расходования и составление установленной отчетности</w:t>
      </w:r>
      <w:r w:rsidR="00993734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="00993734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беспечивает  сохранность  мебели,  хозяйственного  инвентаря,  средств  механизации инженерного и управленческого труда, принимает меры по их восстановлению и ремонту в случаях гибели или повреждения</w:t>
      </w:r>
      <w:r w:rsidR="00993734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993734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ринимает участие в разработке планов по созданию интерьера </w:t>
      </w:r>
      <w:r w:rsidR="00993734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в здании и помещениях т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ехникума в соответствии с требованиями современного дизайна</w:t>
      </w:r>
      <w:r w:rsidR="00993734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993734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едет работы по благоустройству, озеленению и уборке территории,  праздничному художественному оформлению фасадов зданий, проходных и т.п.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993734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ринимает участие в составлении смет расходов на содержание зданий и помещений </w:t>
      </w:r>
      <w:r w:rsidR="001E7718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прилегающей территории (входной группы)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3734" w:rsidRPr="007823CA" w:rsidRDefault="00993734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оставляет расчеты по хозяйственному, социально-бытовом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у и материально-техническому обс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луживанию </w:t>
      </w:r>
      <w:r w:rsidR="001E7718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3734" w:rsidRPr="007823CA" w:rsidRDefault="009B558A" w:rsidP="007823C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23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Права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основных целей и задач структурные подразделения имеют право: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5.1.1.  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Требовать и получать от подразделений    </w:t>
      </w:r>
      <w:r w:rsidR="001E7718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="00993734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необходимые для работы по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дразделения материалы.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5.1.2.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переписку по  вопросам,   входящим  в компетенцию.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5.1.3. 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Представительствовать     в     установленном     порядке</w:t>
      </w:r>
      <w:r w:rsidR="00993734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от   имени </w:t>
      </w:r>
      <w:r w:rsidR="001E7718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="00993734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по во</w:t>
      </w:r>
      <w:r w:rsidR="00FD20E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просам,  относящимся   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 компетенции      подразделения     во взаимоотношениях    </w:t>
      </w:r>
      <w:r w:rsidR="00993734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госу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дарственными   и   муниципальными   органами,       а   также   другими   предприятиями, </w:t>
      </w:r>
      <w:r w:rsidR="00FD20E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анизациями, учреждениями.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5.1.4.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Реализовывать дополнительные об</w:t>
      </w:r>
      <w:r w:rsidR="00FD20E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разовательные программы и оказыв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ать дополнительные образовательные услуги (в том числе платны</w:t>
      </w:r>
      <w:r w:rsidR="00FD20E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е) за пределами определяющих его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статус образовательных программ, с учетом потребности семьи на о</w:t>
      </w:r>
      <w:r w:rsidR="00FD20E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 договора с родит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 (законными представителями)</w:t>
      </w:r>
      <w:r w:rsidR="00FD20E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5.1.5.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и участвовать в совещаниях по вопросам, входящих в компетенцию </w:t>
      </w:r>
      <w:r w:rsidR="00FD20E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разделения.</w:t>
      </w:r>
    </w:p>
    <w:p w:rsidR="009B558A" w:rsidRPr="007823CA" w:rsidRDefault="00FD20E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5.1.6.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  поступающие   в   учреждение   документы   и   иные   информационные материалы по своему профилю деятельности для ознакомления, систематизированного учета и использования в работе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558A" w:rsidRPr="007823CA" w:rsidRDefault="00FD20E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5.1.7.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Запрашивать   и   получать   от   руководителя   подр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азделения,   </w:t>
      </w:r>
      <w:proofErr w:type="gramStart"/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необходимую</w:t>
      </w:r>
      <w:proofErr w:type="gramEnd"/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для в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ыполнения возложенных на работников подразделений задач и функций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основных целей и задач руководит</w:t>
      </w:r>
      <w:r w:rsidR="00FD20E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ели структурных подразделений им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еют право:</w:t>
      </w:r>
    </w:p>
    <w:p w:rsidR="009B558A" w:rsidRPr="007823CA" w:rsidRDefault="00FD20E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5.2.1. 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Вносить    предложения    директору    </w:t>
      </w:r>
      <w:r w:rsidR="001E7718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    перемещении    работников п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одразделения,  их поощрения  за успешную работу,  а также  предложения  о  наложении </w:t>
      </w:r>
      <w:r w:rsidR="001E771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исциплинарных взысканий на работников, нарушающих трудовую дисциплину.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5.2.2.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Знакомиться с проектами решений директора </w:t>
      </w:r>
      <w:r w:rsidR="001E7718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D20E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касающимися деятельности по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D20E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еления.</w:t>
      </w:r>
    </w:p>
    <w:p w:rsidR="009B558A" w:rsidRPr="007823CA" w:rsidRDefault="00FD20E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5.2.3.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Выносить  на рассмотрение  директора  </w:t>
      </w:r>
      <w:r w:rsidR="001E7718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предложения  по  улучшению деятельности </w:t>
      </w:r>
      <w:r w:rsidR="001E771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совершенствованию методов работы коллектива, замечания по деятельности других подразделений.</w:t>
      </w:r>
    </w:p>
    <w:p w:rsidR="009B558A" w:rsidRPr="007823CA" w:rsidRDefault="00FD20E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5.2.4.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Подписывать    и    визировать    документы    в    соответствии    с    должностными инструкциями.</w:t>
      </w:r>
    </w:p>
    <w:p w:rsidR="00FD20E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5.2.5.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подборе и расстановке кадров по своему профилю деятельности.</w:t>
      </w:r>
    </w:p>
    <w:p w:rsidR="00FD20EA" w:rsidRPr="007823CA" w:rsidRDefault="009B558A" w:rsidP="007823C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2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Взаимоотношения (служебные связи)</w:t>
      </w:r>
    </w:p>
    <w:p w:rsidR="009B558A" w:rsidRPr="007823CA" w:rsidRDefault="00FD20E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выполнения функций и реализации прав, предусмотренных настоящим положением, структурные подразделения взаимодействуют:</w:t>
      </w:r>
    </w:p>
    <w:p w:rsidR="00FD20E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6.1.1. </w:t>
      </w:r>
      <w:r w:rsidRPr="007823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 всеми</w:t>
      </w:r>
      <w:r w:rsidRPr="00782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подразделениями </w:t>
      </w:r>
      <w:r w:rsidR="001E7718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вопросам:</w:t>
      </w:r>
    </w:p>
    <w:p w:rsidR="009B558A" w:rsidRPr="007823CA" w:rsidRDefault="00FD20E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DB231F"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совместных действий по комплексному решению вопросов всех подразделений;</w:t>
      </w:r>
    </w:p>
    <w:p w:rsidR="00FD20E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совершении действий, обусловленных функциональными обязанностями подразделений; 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DB231F"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утвержденных планов   на   подготовку,   переподготовку   и   повышение квалификации работников;</w:t>
      </w:r>
    </w:p>
    <w:p w:rsidR="009B558A" w:rsidRPr="007823CA" w:rsidRDefault="00FD20E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заявок  на  поиск  необходимых  нормативно-правовых  документов  и   на  разъяснение действующего законодательства;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назначения, увольнения и перемещение материально ответственных лиц.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расписаний занятий, графиков проведения зачетов и экзаменов, пр.</w:t>
      </w:r>
    </w:p>
    <w:p w:rsidR="00FD20E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6.1.2.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подразделением </w:t>
      </w:r>
      <w:r w:rsidR="00FD20E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FD20EA" w:rsidRPr="007823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7823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дминистрация</w:t>
      </w:r>
      <w:r w:rsidR="00FD20EA" w:rsidRPr="007823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782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вопросам: 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B231F"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схем должностных окладов, доплат, надбавок к заработной плате;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показателей по труду и заработной плате;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квалификационных требований по отдельным категориям работников;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расчетов потребности     в     квалифицированных   кадрах   по   отдельным должностям, специальностям;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штатного расписания;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сведений о качественном составе рабочих, специалистов и служащих</w:t>
      </w:r>
      <w:r w:rsidR="00DB231F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B231F"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 о текучести кадров;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нормативов по труду;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 подготовки и повышения квалификации работников;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графиков  направления руководящих работников  и  специалистов  в учебные заведения </w:t>
      </w:r>
      <w:r w:rsidR="0000438E" w:rsidRPr="007823C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для</w:t>
      </w:r>
      <w:r w:rsidRPr="007823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повышения квалификации;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 по составу аттестационной комиссии.</w:t>
      </w:r>
    </w:p>
    <w:p w:rsidR="009B558A" w:rsidRPr="007823CA" w:rsidRDefault="00FD20E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6.1.3. </w:t>
      </w:r>
      <w:r w:rsidR="009B558A" w:rsidRPr="00782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 «Учебной частью»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вопросам:</w:t>
      </w:r>
    </w:p>
    <w:p w:rsidR="009B558A" w:rsidRPr="007823CA" w:rsidRDefault="00FD20E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образовательного процесса, режим функционирования Техникума, аттестации </w:t>
      </w:r>
      <w:r w:rsidR="007823C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студентов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продолжительность и форма обучения</w:t>
      </w:r>
      <w:r w:rsidR="00DB231F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B231F"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планов проведения занятий, сведений об успеваемости </w:t>
      </w:r>
      <w:r w:rsidR="007823C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студентов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DB231F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списков работников, обучающихся в высших образовательных учреждениях;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планов проведения занятий, сведений об успеваемости </w:t>
      </w:r>
      <w:r w:rsidR="007823C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студентов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, сроков обучения;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итоговых экзаменов, конкурсов профессионального мастерства.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bCs/>
          <w:color w:val="000000"/>
          <w:sz w:val="24"/>
          <w:szCs w:val="24"/>
        </w:rPr>
        <w:t>4.1.4.</w:t>
      </w:r>
      <w:r w:rsidRPr="007823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D20E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FD20EA" w:rsidRPr="007823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Финансово-экономическим»</w:t>
      </w:r>
      <w:r w:rsidRPr="00782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структурным подразделением по вопросам</w:t>
      </w:r>
      <w:r w:rsidR="00DB231F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B558A" w:rsidRPr="007823CA" w:rsidRDefault="00FD20E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B231F"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Pr="007823CA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ументов (договоры и соглашения,  заключаемые Техникумом  на   получение или </w:t>
      </w:r>
      <w:r w:rsidR="009B558A" w:rsidRPr="007823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отпуск</w:t>
      </w:r>
      <w:r w:rsidR="009B558A" w:rsidRPr="00782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варно-материальных ценностей и на выполнение работ   и      услуг), а также приказы,   </w:t>
      </w:r>
      <w:r w:rsidR="009B558A" w:rsidRPr="007823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</w:t>
      </w:r>
      <w:r w:rsidR="005E0045" w:rsidRPr="007823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распоряжения   об   установлении  работникам  должностных окладов, надбавок к заработ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плате и о премировании;</w:t>
      </w:r>
    </w:p>
    <w:p w:rsidR="009B558A" w:rsidRPr="007823CA" w:rsidRDefault="00FD20E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нормативов   расходов   на   содержание   здания   и   по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мещений   Техникума,   прилегающих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территории;</w:t>
      </w:r>
    </w:p>
    <w:p w:rsidR="009B558A" w:rsidRPr="007823CA" w:rsidRDefault="00FD20E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разъяснений   по   учету  оборудования,   оргтехники, 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мебели,   хозяйственных   товаров,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канцелярских принадлежностей;</w:t>
      </w:r>
    </w:p>
    <w:p w:rsidR="00FD20EA" w:rsidRPr="007823CA" w:rsidRDefault="00DB231F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предоставления </w:t>
      </w:r>
      <w:proofErr w:type="gramStart"/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</w:t>
      </w:r>
      <w:proofErr w:type="gramEnd"/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бухгалтерского учета и контроля документы - приказы,   распоряжени</w:t>
      </w:r>
      <w:r w:rsidR="00FD20E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9B558A" w:rsidRPr="007823CA" w:rsidRDefault="00FD20E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договоры, соглашения, сметы, нормативы и другие материалы;                                     </w:t>
      </w:r>
    </w:p>
    <w:p w:rsidR="009B558A" w:rsidRPr="007823CA" w:rsidRDefault="00FD20E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 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расчетов    по    хозяйственному,    социально-бытовом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у    и    материально-техническому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обслуживанию Техникума;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отчетов о расходовании средств, выделенных на содержание подразделения</w:t>
      </w:r>
      <w:r w:rsidR="00DB231F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 и материалов, необходимых для учета.</w:t>
      </w:r>
    </w:p>
    <w:p w:rsidR="0000438E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6.1.5.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FD20E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FD20EA" w:rsidRPr="007823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7823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дминистративно-хозяйственным</w:t>
      </w:r>
      <w:r w:rsidR="00FD20EA" w:rsidRPr="007823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782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структурным подразделением</w:t>
      </w:r>
      <w:r w:rsidR="00DB231F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558A" w:rsidRPr="007823CA" w:rsidRDefault="0000438E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в ос</w:t>
      </w:r>
      <w:r w:rsidR="00712C39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нащении учебного процесса, ремонт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помещений, проведении совместных мероприятий, т.ч. в интересах учебного процесса</w:t>
      </w:r>
      <w:r w:rsidR="005831E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00438E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DB231F"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заявок на хозяйственное и социально-бытовое обслуживание работников;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отчетов о расходовании канцелярских принадлежностей, бумаги, пр.;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разъяснений о причинах порчи мебели, инвентаря, оргтехники;</w:t>
      </w:r>
    </w:p>
    <w:p w:rsidR="009B558A" w:rsidRPr="007823CA" w:rsidRDefault="00712C39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нормативов расходов на содержание зданий и помещений предприятия, прилегающ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территории;</w:t>
      </w:r>
    </w:p>
    <w:p w:rsidR="009B558A" w:rsidRPr="007823CA" w:rsidRDefault="00712C39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разъяснений   по   учету  оборудования,   оргтехники,  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мебели,   хозяйственных   товаров,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канцелярских принадлежностей</w:t>
      </w:r>
      <w:r w:rsidR="00DB231F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B231F"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сведений, необходимых для составления производственных планов</w:t>
      </w:r>
      <w:r w:rsidR="00DB231F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 текущего и капитального ремонта помещений;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графиков технического осмотра и обслуживания оргтехники специалистами организаций, которыми заключены договоры о техническом обслуживании;</w:t>
      </w:r>
    </w:p>
    <w:p w:rsidR="005831EE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отчетов о расходовании средств, выделенных на хозяйственное, социально-бытовое материально-техническое обслуживание подразделений Техникума.</w:t>
      </w:r>
    </w:p>
    <w:p w:rsidR="005831EE" w:rsidRPr="007823CA" w:rsidRDefault="009B558A" w:rsidP="007823C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2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bCs/>
          <w:color w:val="000000"/>
          <w:sz w:val="24"/>
          <w:szCs w:val="24"/>
        </w:rPr>
        <w:t>7.1</w:t>
      </w:r>
      <w:r w:rsidRPr="007823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831E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</w:t>
      </w:r>
      <w:r w:rsidR="00766981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надлежащее и своевременное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подразделени</w:t>
      </w:r>
      <w:r w:rsidR="005831E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функций, предусмотренных настоящим положением, несет администрация.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7.2.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администрацию возлагается персональная ответственность </w:t>
      </w:r>
      <w:proofErr w:type="gramStart"/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организацию     деятельности     подразделений     по  </w:t>
      </w:r>
      <w:r w:rsidR="005831E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выполнению  задач  и   </w:t>
      </w:r>
      <w:proofErr w:type="gramStart"/>
      <w:r w:rsidR="005831E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функций</w:t>
      </w:r>
      <w:proofErr w:type="gramEnd"/>
      <w:r w:rsidR="005831E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озложенных на подразделение;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в подразделениях оперативной и   качест</w:t>
      </w:r>
      <w:r w:rsidR="005831E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   подготовки документов в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едение делопроизводства в соответствии   с   действующими правилами и инструкциями:</w:t>
      </w:r>
    </w:p>
    <w:p w:rsidR="009B558A" w:rsidRPr="007823CA" w:rsidRDefault="009B558A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работниками   подразделений   трудовой   и   производственной дисциплины;</w:t>
      </w:r>
    </w:p>
    <w:p w:rsidR="009B558A" w:rsidRPr="007823CA" w:rsidRDefault="005831EE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работниками сохранности    имущества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и соблюдение правил пожарной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безопасности;</w:t>
      </w:r>
    </w:p>
    <w:p w:rsidR="009B558A" w:rsidRPr="007823CA" w:rsidRDefault="009B558A" w:rsidP="005831E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подбор, расстановку и деятельность работников подразделений, а также преподавателей</w:t>
      </w:r>
      <w:r w:rsidR="00DB231F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мастер</w:t>
      </w:r>
      <w:r w:rsidR="001E771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производственного обучения;</w:t>
      </w:r>
    </w:p>
    <w:p w:rsidR="006421C7" w:rsidRPr="007823CA" w:rsidRDefault="005E0045" w:rsidP="005831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831E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соответствие действующему законодательству </w:t>
      </w:r>
      <w:r w:rsidR="006421C7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визируемых (подписываемых)   им проектов   приказов,    инструкций,    положений, постановлений и других документов;</w:t>
      </w:r>
    </w:p>
    <w:p w:rsidR="006421C7" w:rsidRPr="007823CA" w:rsidRDefault="005E0045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7.3. </w:t>
      </w:r>
      <w:r w:rsidR="006421C7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работников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структурных </w:t>
      </w:r>
      <w:r w:rsidR="006421C7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подразделений  устанавливается должностными инструкциями.</w:t>
      </w:r>
    </w:p>
    <w:p w:rsidR="006421C7" w:rsidRPr="007823CA" w:rsidRDefault="006421C7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7.4.   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На   руководителей</w:t>
      </w:r>
      <w:r w:rsid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структурных   подразделений   возлагается   персональная ответственность </w:t>
      </w:r>
      <w:proofErr w:type="gramStart"/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421C7" w:rsidRPr="007823CA" w:rsidRDefault="006421C7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в подразделении оперативной и качественной подготовки и исполнения документов,   ведение   делопроизводства   в   соответствии   с   действующими   правилам   и инструкциями, а также использование информации сотрудниками подразделения строго в служебных целях</w:t>
      </w:r>
      <w:r w:rsidR="00DB231F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421C7" w:rsidRPr="007823CA" w:rsidRDefault="006421C7" w:rsidP="00182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своевременность и качество исполнения документов и поручений руководства </w:t>
      </w:r>
      <w:r w:rsidR="001E7718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="00DB231F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421C7" w:rsidRDefault="006421C7" w:rsidP="00182FE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условий для производственной деятельности сотрудников </w:t>
      </w:r>
      <w:r w:rsidR="001E7718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6614" w:rsidRPr="000711AD" w:rsidRDefault="00803F83" w:rsidP="00182FE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1B5BE77" wp14:editId="5458AE06">
            <wp:simplePos x="0" y="0"/>
            <wp:positionH relativeFrom="column">
              <wp:posOffset>-360680</wp:posOffset>
            </wp:positionH>
            <wp:positionV relativeFrom="paragraph">
              <wp:posOffset>43180</wp:posOffset>
            </wp:positionV>
            <wp:extent cx="6440805" cy="1323340"/>
            <wp:effectExtent l="0" t="0" r="0" b="0"/>
            <wp:wrapTopAndBottom/>
            <wp:docPr id="3" name="Рисунок 3" descr="О кураторе - 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кураторе - 0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A35" w:rsidRDefault="00587A35" w:rsidP="000711AD">
      <w:pPr>
        <w:shd w:val="clear" w:color="auto" w:fill="FFFFFF"/>
        <w:spacing w:after="0" w:line="240" w:lineRule="auto"/>
        <w:ind w:left="1571"/>
        <w:rPr>
          <w:spacing w:val="-1"/>
          <w:sz w:val="28"/>
          <w:szCs w:val="28"/>
        </w:rPr>
      </w:pPr>
    </w:p>
    <w:p w:rsidR="00587A35" w:rsidRPr="00803F83" w:rsidRDefault="00587A35" w:rsidP="00182FE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7A35" w:rsidRPr="00803F83" w:rsidRDefault="00587A35" w:rsidP="00182FE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6614" w:rsidRPr="007823CA" w:rsidRDefault="00F66614" w:rsidP="00182F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6614" w:rsidRPr="007823CA" w:rsidSect="000711AD">
      <w:headerReference w:type="default" r:id="rId11"/>
      <w:pgSz w:w="11906" w:h="16838"/>
      <w:pgMar w:top="1134" w:right="707" w:bottom="1134" w:left="1701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724" w:rsidRDefault="00CB2724" w:rsidP="00C32195">
      <w:pPr>
        <w:spacing w:after="0" w:line="240" w:lineRule="auto"/>
      </w:pPr>
      <w:r>
        <w:separator/>
      </w:r>
    </w:p>
  </w:endnote>
  <w:endnote w:type="continuationSeparator" w:id="0">
    <w:p w:rsidR="00CB2724" w:rsidRDefault="00CB2724" w:rsidP="00C3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724" w:rsidRDefault="00CB2724" w:rsidP="00C32195">
      <w:pPr>
        <w:spacing w:after="0" w:line="240" w:lineRule="auto"/>
      </w:pPr>
      <w:r>
        <w:separator/>
      </w:r>
    </w:p>
  </w:footnote>
  <w:footnote w:type="continuationSeparator" w:id="0">
    <w:p w:rsidR="00CB2724" w:rsidRDefault="00CB2724" w:rsidP="00C3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8930"/>
    </w:tblGrid>
    <w:tr w:rsidR="000711AD" w:rsidTr="000711AD">
      <w:trPr>
        <w:trHeight w:val="825"/>
      </w:trPr>
      <w:tc>
        <w:tcPr>
          <w:tcW w:w="1560" w:type="dxa"/>
          <w:vMerge w:val="restart"/>
          <w:shd w:val="clear" w:color="auto" w:fill="auto"/>
        </w:tcPr>
        <w:p w:rsidR="000711AD" w:rsidRDefault="000711AD" w:rsidP="00191CAF">
          <w:pPr>
            <w:pStyle w:val="a4"/>
          </w:pPr>
          <w:r>
            <w:rPr>
              <w:noProof/>
            </w:rPr>
            <w:drawing>
              <wp:inline distT="0" distB="0" distL="0" distR="0" wp14:anchorId="58B5CCB6" wp14:editId="517B4A31">
                <wp:extent cx="800100" cy="809625"/>
                <wp:effectExtent l="0" t="0" r="0" b="0"/>
                <wp:docPr id="2" name="Рисунок 2" descr="Описание: C:\Users\saralieva\Desktop\ЭМК 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Описание: C:\Users\saralieva\Desktop\ЭМК 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shd w:val="clear" w:color="auto" w:fill="auto"/>
        </w:tcPr>
        <w:p w:rsidR="000711AD" w:rsidRPr="000711AD" w:rsidRDefault="000711AD" w:rsidP="00191CAF">
          <w:pPr>
            <w:pStyle w:val="a4"/>
            <w:jc w:val="center"/>
            <w:rPr>
              <w:rFonts w:ascii="Times New Roman" w:hAnsi="Times New Roman" w:cs="Times New Roman"/>
              <w:b/>
              <w:i/>
            </w:rPr>
          </w:pPr>
          <w:r w:rsidRPr="000711AD">
            <w:rPr>
              <w:rFonts w:ascii="Times New Roman" w:hAnsi="Times New Roman" w:cs="Times New Roman"/>
              <w:b/>
              <w:i/>
            </w:rPr>
            <w:t xml:space="preserve">Министерство образования и науки РСО </w:t>
          </w:r>
          <w:proofErr w:type="gramStart"/>
          <w:r w:rsidRPr="000711AD">
            <w:rPr>
              <w:rFonts w:ascii="Times New Roman" w:hAnsi="Times New Roman" w:cs="Times New Roman"/>
              <w:b/>
              <w:i/>
            </w:rPr>
            <w:t>–А</w:t>
          </w:r>
          <w:proofErr w:type="gramEnd"/>
          <w:r w:rsidRPr="000711AD">
            <w:rPr>
              <w:rFonts w:ascii="Times New Roman" w:hAnsi="Times New Roman" w:cs="Times New Roman"/>
              <w:b/>
              <w:i/>
            </w:rPr>
            <w:t>лания</w:t>
          </w:r>
        </w:p>
        <w:p w:rsidR="000711AD" w:rsidRPr="000711AD" w:rsidRDefault="000711AD" w:rsidP="00191CAF">
          <w:pPr>
            <w:pStyle w:val="a4"/>
            <w:jc w:val="center"/>
            <w:rPr>
              <w:i/>
            </w:rPr>
          </w:pPr>
          <w:r w:rsidRPr="000711AD">
            <w:rPr>
              <w:rFonts w:ascii="Times New Roman" w:hAnsi="Times New Roman" w:cs="Times New Roman"/>
              <w:b/>
              <w:i/>
            </w:rPr>
            <w:t>Государственное бюджетное профессиональное образовательное учреждение «Эльхотовский многопрофильный колледж»</w:t>
          </w:r>
        </w:p>
      </w:tc>
    </w:tr>
    <w:tr w:rsidR="000711AD" w:rsidTr="00191CAF">
      <w:trPr>
        <w:trHeight w:val="465"/>
      </w:trPr>
      <w:tc>
        <w:tcPr>
          <w:tcW w:w="1560" w:type="dxa"/>
          <w:vMerge/>
          <w:shd w:val="clear" w:color="auto" w:fill="auto"/>
        </w:tcPr>
        <w:p w:rsidR="000711AD" w:rsidRDefault="000711AD" w:rsidP="00191CAF">
          <w:pPr>
            <w:pStyle w:val="a4"/>
            <w:rPr>
              <w:noProof/>
            </w:rPr>
          </w:pPr>
        </w:p>
      </w:tc>
      <w:tc>
        <w:tcPr>
          <w:tcW w:w="8930" w:type="dxa"/>
          <w:shd w:val="clear" w:color="auto" w:fill="auto"/>
        </w:tcPr>
        <w:p w:rsidR="000711AD" w:rsidRPr="000711AD" w:rsidRDefault="000711AD" w:rsidP="00191CAF">
          <w:pPr>
            <w:pStyle w:val="a4"/>
            <w:jc w:val="center"/>
            <w:rPr>
              <w:rFonts w:ascii="Times New Roman" w:hAnsi="Times New Roman" w:cs="Times New Roman"/>
              <w:b/>
              <w:i/>
            </w:rPr>
          </w:pPr>
          <w:r w:rsidRPr="000711AD">
            <w:rPr>
              <w:rFonts w:ascii="Times New Roman" w:hAnsi="Times New Roman" w:cs="Times New Roman"/>
              <w:b/>
              <w:i/>
            </w:rPr>
            <w:t>О структурных подразделениях</w:t>
          </w:r>
        </w:p>
      </w:tc>
    </w:tr>
  </w:tbl>
  <w:p w:rsidR="00C32195" w:rsidRPr="00574119" w:rsidRDefault="00C32195" w:rsidP="005741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E49CE"/>
    <w:multiLevelType w:val="multilevel"/>
    <w:tmpl w:val="77545D26"/>
    <w:lvl w:ilvl="0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Theme="minorEastAs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558A"/>
    <w:rsid w:val="0000438E"/>
    <w:rsid w:val="000259AC"/>
    <w:rsid w:val="000711AD"/>
    <w:rsid w:val="00097790"/>
    <w:rsid w:val="000B6366"/>
    <w:rsid w:val="00182FE0"/>
    <w:rsid w:val="001A6CAA"/>
    <w:rsid w:val="001E7718"/>
    <w:rsid w:val="002077D5"/>
    <w:rsid w:val="002265AE"/>
    <w:rsid w:val="0030633B"/>
    <w:rsid w:val="00315456"/>
    <w:rsid w:val="003C1326"/>
    <w:rsid w:val="00450D84"/>
    <w:rsid w:val="0045655E"/>
    <w:rsid w:val="004C224D"/>
    <w:rsid w:val="00574119"/>
    <w:rsid w:val="005831EE"/>
    <w:rsid w:val="00587A35"/>
    <w:rsid w:val="0059420F"/>
    <w:rsid w:val="005C2F63"/>
    <w:rsid w:val="005E0045"/>
    <w:rsid w:val="00636D50"/>
    <w:rsid w:val="006421C7"/>
    <w:rsid w:val="006A2924"/>
    <w:rsid w:val="006A6690"/>
    <w:rsid w:val="006B404C"/>
    <w:rsid w:val="00710494"/>
    <w:rsid w:val="00712C39"/>
    <w:rsid w:val="00766981"/>
    <w:rsid w:val="007823CA"/>
    <w:rsid w:val="007D455B"/>
    <w:rsid w:val="007E5DC5"/>
    <w:rsid w:val="00803F83"/>
    <w:rsid w:val="008C6D8E"/>
    <w:rsid w:val="00993734"/>
    <w:rsid w:val="009B558A"/>
    <w:rsid w:val="00A1645E"/>
    <w:rsid w:val="00A33A35"/>
    <w:rsid w:val="00A92D94"/>
    <w:rsid w:val="00BE4492"/>
    <w:rsid w:val="00C32195"/>
    <w:rsid w:val="00C53AE3"/>
    <w:rsid w:val="00CA23E1"/>
    <w:rsid w:val="00CB242A"/>
    <w:rsid w:val="00CB2724"/>
    <w:rsid w:val="00DB231F"/>
    <w:rsid w:val="00E3156F"/>
    <w:rsid w:val="00ED7F05"/>
    <w:rsid w:val="00F07E2B"/>
    <w:rsid w:val="00F66614"/>
    <w:rsid w:val="00F87DA1"/>
    <w:rsid w:val="00F902BE"/>
    <w:rsid w:val="00FD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FE0"/>
    <w:pPr>
      <w:ind w:left="720"/>
      <w:contextualSpacing/>
    </w:pPr>
  </w:style>
  <w:style w:type="paragraph" w:styleId="a4">
    <w:name w:val="header"/>
    <w:basedOn w:val="a"/>
    <w:link w:val="a5"/>
    <w:unhideWhenUsed/>
    <w:rsid w:val="00C3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32195"/>
  </w:style>
  <w:style w:type="paragraph" w:styleId="a6">
    <w:name w:val="footer"/>
    <w:basedOn w:val="a"/>
    <w:link w:val="a7"/>
    <w:uiPriority w:val="99"/>
    <w:unhideWhenUsed/>
    <w:rsid w:val="00C3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195"/>
  </w:style>
  <w:style w:type="paragraph" w:styleId="a8">
    <w:name w:val="Intense Quote"/>
    <w:basedOn w:val="a"/>
    <w:next w:val="a"/>
    <w:link w:val="a9"/>
    <w:uiPriority w:val="30"/>
    <w:qFormat/>
    <w:rsid w:val="00C321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C32195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7D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455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F07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36D7-FF71-4A00-B12F-1C30E6FA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10</Pages>
  <Words>3217</Words>
  <Characters>18338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Hud</Company>
  <LinksUpToDate>false</LinksUpToDate>
  <CharactersWithSpaces>21512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Саралиева З П</cp:lastModifiedBy>
  <cp:revision>33</cp:revision>
  <cp:lastPrinted>2016-02-06T09:10:00Z</cp:lastPrinted>
  <dcterms:created xsi:type="dcterms:W3CDTF">2012-03-12T09:44:00Z</dcterms:created>
  <dcterms:modified xsi:type="dcterms:W3CDTF">2016-03-29T10:17:00Z</dcterms:modified>
</cp:coreProperties>
</file>